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FE4" w:rsidRPr="00834DAC" w:rsidRDefault="00E57FE4" w:rsidP="00E57FE4">
      <w:pPr>
        <w:pStyle w:val="2"/>
        <w:tabs>
          <w:tab w:val="left" w:pos="2268"/>
          <w:tab w:val="left" w:pos="4678"/>
          <w:tab w:val="left" w:pos="6663"/>
        </w:tabs>
      </w:pPr>
      <w:r w:rsidRPr="00834DAC">
        <w:t>第</w:t>
      </w:r>
      <w:r w:rsidRPr="00834DAC">
        <w:t>5</w:t>
      </w:r>
      <w:r w:rsidRPr="00834DAC">
        <w:t>课时　实验一：研究匀变速直线运动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6853703" wp14:editId="6F9C7136">
            <wp:extent cx="38100" cy="108585"/>
            <wp:effectExtent l="0" t="0" r="0" b="5715"/>
            <wp:docPr id="1101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目标要求</w:t>
      </w:r>
      <w:r w:rsidRPr="00834DAC">
        <w:rPr>
          <w:rFonts w:ascii="Times New Roman" w:hAnsi="Times New Roman"/>
          <w:noProof/>
        </w:rPr>
        <w:drawing>
          <wp:inline distT="0" distB="0" distL="0" distR="0" wp14:anchorId="5FB02006" wp14:editId="02C96651">
            <wp:extent cx="38100" cy="108585"/>
            <wp:effectExtent l="0" t="0" r="0" b="5715"/>
            <wp:docPr id="1102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了解物理实验中的误差，学会减小实验误差。</w:t>
      </w: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会正确使用打点计时器，学会利用纸带上的点迹求物体的速度和加速度。</w:t>
      </w:r>
      <w:r w:rsidRPr="00834DAC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掌握判断物体是否做匀变速直线运动的方法。</w:t>
      </w:r>
    </w:p>
    <w:p w:rsidR="00E57FE4" w:rsidRPr="00834DAC" w:rsidRDefault="00E57FE4" w:rsidP="00E57FE4">
      <w:pPr>
        <w:pStyle w:val="3"/>
        <w:tabs>
          <w:tab w:val="left" w:pos="2268"/>
          <w:tab w:val="left" w:pos="4678"/>
          <w:tab w:val="left" w:pos="6663"/>
        </w:tabs>
      </w:pPr>
      <w:r w:rsidRPr="00834DAC">
        <w:t>考点一　实验误差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1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误差的定义：误差是实验测量值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包括直接和间接测量值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与真实值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客观存在的准确值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之差。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2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误差分类：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按误差来源分类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036"/>
        <w:gridCol w:w="3453"/>
        <w:gridCol w:w="4078"/>
      </w:tblGrid>
      <w:tr w:rsidR="00E57FE4" w:rsidRPr="00834DAC" w:rsidTr="00A10519">
        <w:trPr>
          <w:trHeight w:val="162"/>
          <w:jc w:val="center"/>
        </w:trPr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br w:type="column"/>
            </w:r>
          </w:p>
        </w:tc>
        <w:tc>
          <w:tcPr>
            <w:tcW w:w="3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系统误差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偶然误差</w:t>
            </w:r>
          </w:p>
        </w:tc>
      </w:tr>
      <w:tr w:rsidR="00E57FE4" w:rsidRPr="00834DAC" w:rsidTr="00A10519">
        <w:trPr>
          <w:trHeight w:val="273"/>
          <w:jc w:val="center"/>
        </w:trPr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主要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来源</w:t>
            </w:r>
          </w:p>
        </w:tc>
        <w:tc>
          <w:tcPr>
            <w:tcW w:w="3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实验原理不完善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实验仪器不精确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实验方法粗略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由于各种偶然因素对实验者和实验仪器的影响而产生的</w:t>
            </w:r>
          </w:p>
        </w:tc>
      </w:tr>
      <w:tr w:rsidR="00E57FE4" w:rsidRPr="00834DAC" w:rsidTr="00A10519">
        <w:trPr>
          <w:trHeight w:val="273"/>
          <w:jc w:val="center"/>
        </w:trPr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基本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特点</w:t>
            </w:r>
          </w:p>
        </w:tc>
        <w:tc>
          <w:tcPr>
            <w:tcW w:w="3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对测量结果的影响具有相同的倾向性，即总是偏小或总是偏大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实验结果有时偏大，有时偏小，并且偏大和偏小的概率相同</w:t>
            </w:r>
          </w:p>
        </w:tc>
      </w:tr>
      <w:tr w:rsidR="00E57FE4" w:rsidRPr="00834DAC" w:rsidTr="00A10519">
        <w:trPr>
          <w:trHeight w:val="364"/>
          <w:jc w:val="center"/>
        </w:trPr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减小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方法</w:t>
            </w:r>
          </w:p>
        </w:tc>
        <w:tc>
          <w:tcPr>
            <w:tcW w:w="3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完善实验原理，提高实验仪器的精确程度，设计更科学的实验方法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多进行几次测量，求出几次测量的数值的平均值</w:t>
            </w:r>
          </w:p>
        </w:tc>
      </w:tr>
    </w:tbl>
    <w:p w:rsidR="00E57FE4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按误差数值表示方法分类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026"/>
        <w:gridCol w:w="3080"/>
        <w:gridCol w:w="4384"/>
      </w:tblGrid>
      <w:tr w:rsidR="00E57FE4" w:rsidRPr="00834DAC" w:rsidTr="00A10519">
        <w:trPr>
          <w:trHeight w:val="241"/>
          <w:jc w:val="center"/>
        </w:trPr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br w:type="column"/>
            </w:r>
          </w:p>
        </w:tc>
        <w:tc>
          <w:tcPr>
            <w:tcW w:w="3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绝对误差</w:t>
            </w:r>
          </w:p>
        </w:tc>
        <w:tc>
          <w:tcPr>
            <w:tcW w:w="4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相对误差</w:t>
            </w:r>
          </w:p>
        </w:tc>
      </w:tr>
      <w:tr w:rsidR="00E57FE4" w:rsidRPr="00834DAC" w:rsidTr="00A10519">
        <w:trPr>
          <w:trHeight w:val="520"/>
          <w:jc w:val="center"/>
        </w:trPr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意义</w:t>
            </w:r>
          </w:p>
        </w:tc>
        <w:tc>
          <w:tcPr>
            <w:tcW w:w="3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测量值与真实值之差的绝对值</w:t>
            </w:r>
          </w:p>
        </w:tc>
        <w:tc>
          <w:tcPr>
            <w:tcW w:w="4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绝对误差</w:t>
            </w:r>
            <w:r w:rsidRPr="00834DAC">
              <w:rPr>
                <w:rFonts w:ascii="Times New Roman" w:hAnsi="Times New Roman"/>
              </w:rPr>
              <w:t>Δ</w:t>
            </w:r>
            <w:r w:rsidRPr="00834DAC">
              <w:rPr>
                <w:rFonts w:ascii="Times New Roman" w:hAnsi="Times New Roman"/>
                <w:i/>
              </w:rPr>
              <w:t>x</w:t>
            </w:r>
            <w:r w:rsidRPr="00834DAC">
              <w:rPr>
                <w:rFonts w:ascii="Times New Roman" w:hAnsi="Times New Roman"/>
              </w:rPr>
              <w:t>与真实值</w:t>
            </w:r>
            <w:r w:rsidRPr="00834DAC">
              <w:rPr>
                <w:rFonts w:ascii="Times New Roman" w:hAnsi="Times New Roman"/>
                <w:i/>
              </w:rPr>
              <w:t>x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之比，一般用百分数表示，</w:t>
            </w:r>
            <w:r w:rsidRPr="00834DAC">
              <w:rPr>
                <w:rFonts w:ascii="Times New Roman" w:hAnsi="Times New Roman"/>
                <w:i/>
              </w:rPr>
              <w:t>η</w:t>
            </w:r>
            <w:r w:rsidRPr="00834DAC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den>
              </m:f>
            </m:oMath>
            <w:r w:rsidRPr="00676A21">
              <w:rPr>
                <w:rFonts w:asciiTheme="majorEastAsia" w:eastAsiaTheme="majorEastAsia" w:hAnsiTheme="majorEastAsia"/>
              </w:rPr>
              <w:t>×</w:t>
            </w:r>
            <w:r w:rsidRPr="00834DAC">
              <w:rPr>
                <w:rFonts w:ascii="Times New Roman" w:hAnsi="Times New Roman"/>
              </w:rPr>
              <w:t>100%</w:t>
            </w:r>
          </w:p>
        </w:tc>
      </w:tr>
      <w:tr w:rsidR="00E57FE4" w:rsidRPr="00834DAC" w:rsidTr="00A10519">
        <w:trPr>
          <w:trHeight w:val="540"/>
          <w:jc w:val="center"/>
        </w:trPr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说明</w:t>
            </w:r>
          </w:p>
        </w:tc>
        <w:tc>
          <w:tcPr>
            <w:tcW w:w="74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宋体" w:hAnsi="宋体" w:cs="宋体" w:hint="eastAsia"/>
              </w:rPr>
              <w:t>①</w:t>
            </w:r>
            <w:r w:rsidRPr="00834DAC">
              <w:rPr>
                <w:rFonts w:ascii="Times New Roman" w:hAnsi="Times New Roman"/>
              </w:rPr>
              <w:t>在直接用仪器测量某一物理量时，提高测量仪器的精度是减小绝对误差的主要方法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宋体" w:hAnsi="宋体" w:cs="宋体" w:hint="eastAsia"/>
              </w:rPr>
              <w:t>②</w:t>
            </w:r>
            <w:r w:rsidRPr="00834DAC">
              <w:rPr>
                <w:rFonts w:ascii="Times New Roman" w:hAnsi="Times New Roman"/>
              </w:rPr>
              <w:t>绝对误差只能判别一个测量结果的精确度，比较两个测量值的准确度则必须用相对误差</w:t>
            </w:r>
          </w:p>
        </w:tc>
      </w:tr>
    </w:tbl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 xml:space="preserve"> </w:t>
      </w:r>
    </w:p>
    <w:p w:rsidR="00E57FE4" w:rsidRPr="00834DAC" w:rsidRDefault="00E57FE4" w:rsidP="00E57FE4">
      <w:pPr>
        <w:pStyle w:val="3"/>
        <w:tabs>
          <w:tab w:val="left" w:pos="2268"/>
          <w:tab w:val="left" w:pos="4678"/>
          <w:tab w:val="left" w:pos="6663"/>
        </w:tabs>
      </w:pPr>
      <w:r w:rsidRPr="00834DAC">
        <w:lastRenderedPageBreak/>
        <w:t>考点二　实验技能储备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260"/>
        <w:gridCol w:w="8720"/>
      </w:tblGrid>
      <w:tr w:rsidR="00E57FE4" w:rsidRPr="00834DAC" w:rsidTr="00A10519">
        <w:trPr>
          <w:trHeight w:val="2558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原理及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装置图</w:t>
            </w:r>
          </w:p>
        </w:tc>
        <w:tc>
          <w:tcPr>
            <w:tcW w:w="8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0366E6A1" wp14:editId="1DAA609F">
                  <wp:extent cx="2879090" cy="935990"/>
                  <wp:effectExtent l="0" t="0" r="0" b="0"/>
                  <wp:docPr id="1105" name="image7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9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从纸带上确定计数点以及与某点相邻两计数点间隔的时间、距离，利用平均速度表示这点的瞬时速度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测量出各相邻计数点的距离之差，通过比较距离之差来确定物体运动性质</w:t>
            </w:r>
          </w:p>
        </w:tc>
      </w:tr>
      <w:tr w:rsidR="00E57FE4" w:rsidRPr="00834DAC" w:rsidTr="00A10519">
        <w:trPr>
          <w:trHeight w:val="638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实验器材</w:t>
            </w:r>
          </w:p>
        </w:tc>
        <w:tc>
          <w:tcPr>
            <w:tcW w:w="8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打点计时器</w:t>
            </w: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电磁打点计时器使用</w:t>
            </w:r>
            <w:r w:rsidRPr="00834DAC">
              <w:rPr>
                <w:rFonts w:ascii="Times New Roman" w:hAnsi="Times New Roman"/>
              </w:rPr>
              <w:t>8 V</w:t>
            </w:r>
            <w:r w:rsidRPr="00834DAC">
              <w:rPr>
                <w:rFonts w:ascii="Times New Roman" w:hAnsi="Times New Roman"/>
              </w:rPr>
              <w:t>交流电源；电火花计时器使用</w:t>
            </w:r>
            <w:r w:rsidRPr="00834DAC">
              <w:rPr>
                <w:rFonts w:ascii="Times New Roman" w:hAnsi="Times New Roman"/>
              </w:rPr>
              <w:t>220 V</w:t>
            </w:r>
            <w:r w:rsidRPr="00834DAC">
              <w:rPr>
                <w:rFonts w:ascii="Times New Roman" w:hAnsi="Times New Roman"/>
              </w:rPr>
              <w:t>交流电源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、一端附有滑轮的长木板、小车、纸带、细绳、刻度尺、槽码、导线、交流电源等</w:t>
            </w:r>
          </w:p>
        </w:tc>
      </w:tr>
      <w:tr w:rsidR="00E57FE4" w:rsidRPr="00834DAC" w:rsidTr="00A10519">
        <w:trPr>
          <w:trHeight w:val="1898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注意事项</w:t>
            </w:r>
          </w:p>
        </w:tc>
        <w:tc>
          <w:tcPr>
            <w:tcW w:w="8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平行：纸带、细绳要与长木板平行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两先两后：实验中应先</w:t>
            </w:r>
            <w:r w:rsidRPr="00834DAC">
              <w:rPr>
                <w:rFonts w:ascii="Times New Roman" w:hAnsi="Times New Roman"/>
                <w:u w:val="single"/>
              </w:rPr>
              <w:t>接通电源</w:t>
            </w:r>
            <w:r w:rsidRPr="00834DAC">
              <w:rPr>
                <w:rFonts w:ascii="Times New Roman" w:hAnsi="Times New Roman"/>
              </w:rPr>
              <w:t>，后让</w:t>
            </w:r>
            <w:r w:rsidRPr="00834DAC">
              <w:rPr>
                <w:rFonts w:ascii="Times New Roman" w:hAnsi="Times New Roman"/>
                <w:u w:val="single"/>
              </w:rPr>
              <w:t>小车运动</w:t>
            </w:r>
            <w:r w:rsidRPr="00834DAC">
              <w:rPr>
                <w:rFonts w:ascii="Times New Roman" w:hAnsi="Times New Roman"/>
              </w:rPr>
              <w:t>；实验完毕应先</w:t>
            </w:r>
            <w:r w:rsidRPr="00834DAC">
              <w:rPr>
                <w:rFonts w:ascii="Times New Roman" w:hAnsi="Times New Roman"/>
                <w:u w:val="single"/>
              </w:rPr>
              <w:t>断开电源</w:t>
            </w:r>
            <w:r w:rsidRPr="00834DAC">
              <w:rPr>
                <w:rFonts w:ascii="Times New Roman" w:hAnsi="Times New Roman"/>
              </w:rPr>
              <w:t>，后取下纸带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防止碰撞：在到达长木板末端前应让小车停止运动，防止槽码落地及小车与滑轮相撞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减小误差：小车的加速度应适当大些，可以减小长度测量的相对误差，加速度大小以能在约</w:t>
            </w:r>
            <w:r w:rsidRPr="00834DAC">
              <w:rPr>
                <w:rFonts w:ascii="Times New Roman" w:hAnsi="Times New Roman"/>
              </w:rPr>
              <w:t>50 cm</w:t>
            </w:r>
            <w:r w:rsidRPr="00834DAC">
              <w:rPr>
                <w:rFonts w:ascii="Times New Roman" w:hAnsi="Times New Roman"/>
              </w:rPr>
              <w:t>的纸带上清楚地取出</w:t>
            </w:r>
            <w:r w:rsidRPr="00834DAC">
              <w:rPr>
                <w:rFonts w:ascii="Times New Roman" w:hAnsi="Times New Roman"/>
              </w:rPr>
              <w:t>6</w:t>
            </w:r>
            <w:r w:rsidRPr="00834DAC">
              <w:rPr>
                <w:rFonts w:ascii="Times New Roman" w:hAnsi="Times New Roman"/>
              </w:rPr>
              <w:t>、</w:t>
            </w:r>
            <w:r w:rsidRPr="00834DAC">
              <w:rPr>
                <w:rFonts w:ascii="Times New Roman" w:hAnsi="Times New Roman"/>
              </w:rPr>
              <w:t>7</w:t>
            </w:r>
            <w:r w:rsidRPr="00834DAC">
              <w:rPr>
                <w:rFonts w:ascii="Times New Roman" w:hAnsi="Times New Roman"/>
              </w:rPr>
              <w:t>个计数点为宜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小车从靠近打点计时器位置释放</w:t>
            </w:r>
          </w:p>
        </w:tc>
      </w:tr>
      <w:tr w:rsidR="00E57FE4" w:rsidRPr="00834DAC" w:rsidTr="00A10519">
        <w:trPr>
          <w:trHeight w:val="6739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数据处理</w:t>
            </w:r>
          </w:p>
        </w:tc>
        <w:tc>
          <w:tcPr>
            <w:tcW w:w="8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用</w:t>
            </w:r>
            <w:r w:rsidRPr="00676A21">
              <w:rPr>
                <w:rFonts w:asciiTheme="majorEastAsia" w:eastAsiaTheme="majorEastAsia" w:hAnsiTheme="majorEastAsia"/>
              </w:rPr>
              <w:t>“</w:t>
            </w:r>
            <w:r w:rsidRPr="00834DAC">
              <w:rPr>
                <w:rFonts w:ascii="Times New Roman" w:hAnsi="Times New Roman"/>
              </w:rPr>
              <w:t>平均速度法</w:t>
            </w:r>
            <w:r w:rsidRPr="00676A21">
              <w:rPr>
                <w:rFonts w:asciiTheme="majorEastAsia" w:eastAsiaTheme="majorEastAsia" w:hAnsiTheme="majorEastAsia"/>
              </w:rPr>
              <w:t>”</w:t>
            </w:r>
            <w:r w:rsidRPr="00834DAC">
              <w:rPr>
                <w:rFonts w:ascii="Times New Roman" w:hAnsi="Times New Roman"/>
              </w:rPr>
              <w:t>测速度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瞬时速度没法直接测量，因此根据极限的思想，可通过测量对应的很短时间内的平均速度来测瞬时速度。在公式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 w:rsidRPr="00834DAC">
              <w:rPr>
                <w:rFonts w:ascii="Times New Roman" w:hAnsi="Times New Roman"/>
              </w:rPr>
              <w:t>中，当</w:t>
            </w:r>
            <w:r w:rsidRPr="00834DAC">
              <w:rPr>
                <w:rFonts w:ascii="Times New Roman" w:hAnsi="Times New Roman"/>
              </w:rPr>
              <w:t>Δ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676A21">
              <w:rPr>
                <w:rFonts w:asciiTheme="majorEastAsia" w:eastAsiaTheme="majorEastAsia" w:hAnsiTheme="majorEastAsia"/>
              </w:rPr>
              <w:t>→</w:t>
            </w:r>
            <w:r w:rsidRPr="00834DAC">
              <w:rPr>
                <w:rFonts w:ascii="Times New Roman" w:hAnsi="Times New Roman"/>
              </w:rPr>
              <w:t>0</w:t>
            </w:r>
            <w:r w:rsidRPr="00834DAC">
              <w:rPr>
                <w:rFonts w:ascii="Times New Roman" w:hAnsi="Times New Roman"/>
              </w:rPr>
              <w:t>时，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是瞬时速度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匀变速直线运动的速度测量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在匀变速直线运动中，某段时间中间时刻的瞬时速度等于该段时间的平均速度，故打第</w:t>
            </w:r>
            <w:r w:rsidRPr="00834DAC">
              <w:rPr>
                <w:rFonts w:ascii="Times New Roman" w:hAnsi="Times New Roman"/>
                <w:i/>
              </w:rPr>
              <w:t>n</w:t>
            </w:r>
            <w:r w:rsidRPr="00834DAC">
              <w:rPr>
                <w:rFonts w:ascii="Times New Roman" w:hAnsi="Times New Roman"/>
              </w:rPr>
              <w:t>个点时纸带的瞬时速度为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瞬</w:t>
            </w:r>
            <w:r w:rsidRPr="00834DAC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n+1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2T</m:t>
                  </m:r>
                </m:den>
              </m:f>
            </m:oMath>
          </w:p>
          <w:p w:rsidR="00E57FE4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记录小车在几个时刻的瞬时速度，在直角坐标系中作出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-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hAnsi="Times New Roman"/>
              </w:rPr>
              <w:t>图像。小车运动的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-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hAnsi="Times New Roman"/>
              </w:rPr>
              <w:t>图像是一条倾斜的直线，可以得出结论：小车的速度随时间均匀变化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2C496BBA" wp14:editId="17B67D1A">
                  <wp:extent cx="1045210" cy="1045210"/>
                  <wp:effectExtent l="0" t="0" r="2540" b="2540"/>
                  <wp:docPr id="1110" name="image7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以</w:t>
            </w:r>
            <w:r w:rsidRPr="00834DAC">
              <w:rPr>
                <w:rFonts w:ascii="Times New Roman" w:hAnsi="Times New Roman"/>
              </w:rPr>
              <w:t>6</w:t>
            </w:r>
            <w:r w:rsidRPr="00834DAC">
              <w:rPr>
                <w:rFonts w:ascii="Times New Roman" w:hAnsi="Times New Roman"/>
              </w:rPr>
              <w:t>段为例，利用逐差法求解加速度：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a</w:t>
            </w:r>
            <w:r w:rsidRPr="00834DAC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6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)-(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</w:rPr>
                    <m:t>(3T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834DAC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6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(3T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bookmarkStart w:id="0" w:name="_GoBack"/>
            <w:bookmarkEnd w:id="0"/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4EEA04F4" wp14:editId="02CCF72C">
                  <wp:extent cx="2879090" cy="429895"/>
                  <wp:effectExtent l="0" t="0" r="0" b="8255"/>
                  <wp:docPr id="1115" name="image7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FE4" w:rsidRPr="00834DAC" w:rsidTr="00A10519">
        <w:trPr>
          <w:trHeight w:val="1583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误差分析</w:t>
            </w:r>
          </w:p>
        </w:tc>
        <w:tc>
          <w:tcPr>
            <w:tcW w:w="8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使用刻度尺测计数点间的距离时有误差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作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-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hAnsi="Times New Roman"/>
              </w:rPr>
              <w:t>图像时出现作图误差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电源频率不稳定，造成打点的时间间隔不完全相同</w:t>
            </w: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若频率降低，则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hAnsi="Times New Roman"/>
              </w:rPr>
              <w:t>增大，加速度的测量值会</w:t>
            </w:r>
            <w:r w:rsidRPr="00834DAC">
              <w:rPr>
                <w:rFonts w:ascii="Times New Roman" w:hAnsi="Times New Roman"/>
                <w:u w:val="single"/>
              </w:rPr>
              <w:t>大于</w:t>
            </w:r>
            <w:r w:rsidRPr="00834DAC">
              <w:rPr>
                <w:rFonts w:ascii="Times New Roman" w:hAnsi="Times New Roman"/>
              </w:rPr>
              <w:t>真实值</w:t>
            </w:r>
            <w:r>
              <w:rPr>
                <w:rFonts w:ascii="Times New Roman" w:hAnsi="Times New Roman"/>
              </w:rPr>
              <w:t>)</w:t>
            </w:r>
          </w:p>
          <w:p w:rsidR="00E57FE4" w:rsidRPr="00834DAC" w:rsidRDefault="00E57FE4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长木板表面粗糙程度不同，小车运动时加速度有变化造成误差</w:t>
            </w:r>
          </w:p>
        </w:tc>
      </w:tr>
    </w:tbl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0C330BC9" wp14:editId="1D57C55D">
            <wp:extent cx="38100" cy="108585"/>
            <wp:effectExtent l="0" t="0" r="0" b="5715"/>
            <wp:docPr id="1117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hAnsi="Times New Roman"/>
          <w:noProof/>
        </w:rPr>
        <w:drawing>
          <wp:inline distT="0" distB="0" distL="0" distR="0" wp14:anchorId="4B3B32C1" wp14:editId="3916E6A0">
            <wp:extent cx="38100" cy="108585"/>
            <wp:effectExtent l="0" t="0" r="0" b="5715"/>
            <wp:docPr id="1118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某班同学利用如图甲所示装置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探究小车速度随时间变化的规律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，电火花计时器使用的是频率为</w:t>
      </w:r>
      <w:r w:rsidRPr="00834DAC">
        <w:rPr>
          <w:rFonts w:ascii="Times New Roman" w:hAnsi="Times New Roman"/>
          <w:w w:val="104"/>
        </w:rPr>
        <w:t>50 Hz</w:t>
      </w:r>
      <w:r w:rsidRPr="00834DAC">
        <w:rPr>
          <w:rFonts w:ascii="Times New Roman" w:hAnsi="Times New Roman"/>
          <w:w w:val="104"/>
        </w:rPr>
        <w:t>的交流电源。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E9A5574" wp14:editId="41CD0800">
            <wp:extent cx="2160905" cy="1153795"/>
            <wp:effectExtent l="0" t="0" r="0" b="8255"/>
            <wp:docPr id="1119" name="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电火花计时器的工作电压为</w:t>
      </w:r>
      <w:r w:rsidRPr="00834DAC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选填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4</w:t>
      </w:r>
      <w:r w:rsidRPr="00834DAC">
        <w:rPr>
          <w:rFonts w:ascii="Times New Roman" w:hAnsi="Times New Roman"/>
          <w:i/>
          <w:w w:val="104"/>
        </w:rPr>
        <w:t>~</w:t>
      </w:r>
      <w:r w:rsidRPr="00834DAC">
        <w:rPr>
          <w:rFonts w:ascii="Times New Roman" w:hAnsi="Times New Roman"/>
          <w:w w:val="104"/>
        </w:rPr>
        <w:t>6 V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或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220 V</w:t>
      </w:r>
      <w:r w:rsidRPr="00676A21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。安装纸带时，需要将纸带置于</w:t>
      </w:r>
      <w:r w:rsidRPr="00834DAC">
        <w:rPr>
          <w:rFonts w:ascii="Times New Roman" w:hAnsi="Times New Roman"/>
          <w:w w:val="104"/>
          <w:u w:val="single"/>
        </w:rPr>
        <w:t xml:space="preserve">　　　　　　　　　　　　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选填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复写纸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或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墨粉纸盘</w:t>
      </w:r>
      <w:r w:rsidRPr="00676A21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的</w:t>
      </w:r>
      <w:r w:rsidRPr="00834DAC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选填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上方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或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下方</w:t>
      </w:r>
      <w:r w:rsidRPr="00676A21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。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下列说法中正确的是</w:t>
      </w:r>
      <w:r w:rsidRPr="00834DAC">
        <w:rPr>
          <w:rFonts w:ascii="Times New Roman" w:hAnsi="Times New Roman"/>
          <w:w w:val="104"/>
          <w:u w:val="single"/>
        </w:rPr>
        <w:t xml:space="preserve">　　　　</w:t>
      </w:r>
      <w:r w:rsidRPr="00834DAC">
        <w:rPr>
          <w:rFonts w:ascii="Times New Roman" w:hAnsi="Times New Roman"/>
          <w:w w:val="104"/>
        </w:rPr>
        <w:t>。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实验时，先释放纸带，再接通电源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实验时，先接通电源，待打点稳定后，再释放纸带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实验时，先接通电源或先释放纸带都可以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纸带上打点越密集说明纸带运动速度越大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第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hAnsi="Times New Roman"/>
          <w:w w:val="104"/>
        </w:rPr>
        <w:t>个实验小组所得纸带上打出的部分计数点如图乙所示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每相邻两个计数点间还有</w:t>
      </w:r>
      <w:r w:rsidRPr="00834DAC">
        <w:rPr>
          <w:rFonts w:ascii="Times New Roman" w:hAnsi="Times New Roman"/>
          <w:w w:val="104"/>
        </w:rPr>
        <w:t>4</w:t>
      </w:r>
      <w:r w:rsidRPr="00834DAC">
        <w:rPr>
          <w:rFonts w:ascii="Times New Roman" w:hAnsi="Times New Roman"/>
          <w:w w:val="104"/>
        </w:rPr>
        <w:t>个点，图中未画出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。</w:t>
      </w:r>
      <w:r w:rsidRPr="00834DAC">
        <w:rPr>
          <w:rFonts w:ascii="Times New Roman" w:hAnsi="Times New Roman"/>
          <w:i/>
          <w:w w:val="104"/>
        </w:rPr>
        <w:t>s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=3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59 cm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s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=4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41 cm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s</w:t>
      </w:r>
      <w:r w:rsidRPr="00834DAC">
        <w:rPr>
          <w:rFonts w:ascii="Times New Roman" w:hAnsi="Times New Roman"/>
          <w:w w:val="104"/>
          <w:vertAlign w:val="subscript"/>
        </w:rPr>
        <w:t>3</w:t>
      </w:r>
      <w:r w:rsidRPr="00834DAC">
        <w:rPr>
          <w:rFonts w:ascii="Times New Roman" w:hAnsi="Times New Roman"/>
          <w:w w:val="104"/>
        </w:rPr>
        <w:t>=5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19 cm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s</w:t>
      </w:r>
      <w:r w:rsidRPr="00834DAC">
        <w:rPr>
          <w:rFonts w:ascii="Times New Roman" w:hAnsi="Times New Roman"/>
          <w:w w:val="104"/>
          <w:vertAlign w:val="subscript"/>
        </w:rPr>
        <w:t>4</w:t>
      </w:r>
      <w:r w:rsidRPr="00834DAC">
        <w:rPr>
          <w:rFonts w:ascii="Times New Roman" w:hAnsi="Times New Roman"/>
          <w:w w:val="104"/>
        </w:rPr>
        <w:t>=5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97 cm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s</w:t>
      </w:r>
      <w:r w:rsidRPr="00834DAC">
        <w:rPr>
          <w:rFonts w:ascii="Times New Roman" w:hAnsi="Times New Roman"/>
          <w:w w:val="104"/>
          <w:vertAlign w:val="subscript"/>
        </w:rPr>
        <w:t>5</w:t>
      </w:r>
      <w:r w:rsidRPr="00834DAC">
        <w:rPr>
          <w:rFonts w:ascii="Times New Roman" w:hAnsi="Times New Roman"/>
          <w:w w:val="104"/>
        </w:rPr>
        <w:t>=6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78 cm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s</w:t>
      </w:r>
      <w:r w:rsidRPr="00834DAC">
        <w:rPr>
          <w:rFonts w:ascii="Times New Roman" w:hAnsi="Times New Roman"/>
          <w:w w:val="104"/>
          <w:vertAlign w:val="subscript"/>
        </w:rPr>
        <w:t>6</w:t>
      </w:r>
      <w:r w:rsidRPr="00834DAC">
        <w:rPr>
          <w:rFonts w:ascii="Times New Roman" w:hAnsi="Times New Roman"/>
          <w:w w:val="104"/>
        </w:rPr>
        <w:t>=7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64 cm</w:t>
      </w:r>
      <w:r w:rsidRPr="00834DAC">
        <w:rPr>
          <w:rFonts w:ascii="Times New Roman" w:hAnsi="Times New Roman"/>
          <w:w w:val="104"/>
        </w:rPr>
        <w:t>。则小车的加速度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w w:val="104"/>
          <w:u w:val="single"/>
        </w:rPr>
        <w:t xml:space="preserve">　　　　　</w:t>
      </w:r>
      <w:r w:rsidRPr="00834DAC">
        <w:rPr>
          <w:rFonts w:ascii="Times New Roman" w:hAnsi="Times New Roman"/>
          <w:w w:val="104"/>
        </w:rPr>
        <w:t xml:space="preserve">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要求充分利用测量的数据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，打点计时器在打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点时小车的速度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i/>
          <w:w w:val="104"/>
          <w:vertAlign w:val="subscript"/>
        </w:rPr>
        <w:t>B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w w:val="104"/>
          <w:u w:val="single"/>
        </w:rPr>
        <w:t xml:space="preserve">　　　　　</w:t>
      </w:r>
      <w:r w:rsidRPr="00834DAC">
        <w:rPr>
          <w:rFonts w:ascii="Times New Roman" w:hAnsi="Times New Roman"/>
          <w:w w:val="104"/>
        </w:rPr>
        <w:t xml:space="preserve"> m/s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结果均保留两位有效数字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。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1B8BF10" wp14:editId="5786CB90">
            <wp:extent cx="2160905" cy="718185"/>
            <wp:effectExtent l="0" t="0" r="0" b="5715"/>
            <wp:docPr id="1120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第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w w:val="104"/>
        </w:rPr>
        <w:t>个实验小组计算出所得纸带上各计数点对应的速度后，在坐标系中描出的点如图丙所示，请根据这些点在图丙中作出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</w:rPr>
        <w:t>-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</w:rPr>
        <w:t>图像，并根据图像计算出小车运动的加速度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w w:val="104"/>
          <w:u w:val="single"/>
        </w:rPr>
        <w:t xml:space="preserve">　　　　</w:t>
      </w:r>
      <w:r w:rsidRPr="00834DAC">
        <w:rPr>
          <w:rFonts w:ascii="Times New Roman" w:hAnsi="Times New Roman"/>
          <w:w w:val="104"/>
        </w:rPr>
        <w:t xml:space="preserve">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结果保留三位有效数字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。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93C2BCD" wp14:editId="4469452B">
            <wp:extent cx="1801495" cy="1872615"/>
            <wp:effectExtent l="0" t="0" r="8255" b="0"/>
            <wp:docPr id="1121" name="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220 V</w:t>
      </w:r>
      <w:r w:rsidRPr="00834DAC">
        <w:rPr>
          <w:rFonts w:ascii="Times New Roman" w:hAnsi="Times New Roman"/>
        </w:rPr>
        <w:t xml:space="preserve">　墨粉纸盘　下方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B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80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40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 xml:space="preserve">如图所示　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53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52</w:t>
      </w:r>
      <w:r w:rsidRPr="00834DAC">
        <w:rPr>
          <w:rFonts w:ascii="Times New Roman" w:hAnsi="Times New Roman"/>
        </w:rPr>
        <w:t>、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54</w:t>
      </w:r>
      <w:r w:rsidRPr="00834DAC">
        <w:rPr>
          <w:rFonts w:ascii="Times New Roman" w:hAnsi="Times New Roman"/>
        </w:rPr>
        <w:t>均可</w:t>
      </w:r>
      <w:r>
        <w:rPr>
          <w:rFonts w:ascii="Times New Roman" w:hAnsi="Times New Roman"/>
        </w:rPr>
        <w:t>)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158F5977" wp14:editId="3767F1B7">
            <wp:extent cx="1801495" cy="1692910"/>
            <wp:effectExtent l="0" t="0" r="8255" b="2540"/>
            <wp:docPr id="1122" name="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834DAC" w:rsidRDefault="00E57FE4" w:rsidP="00E57FE4">
      <w:pPr>
        <w:pStyle w:val="3"/>
        <w:tabs>
          <w:tab w:val="left" w:pos="2268"/>
          <w:tab w:val="left" w:pos="4678"/>
          <w:tab w:val="left" w:pos="6663"/>
        </w:tabs>
      </w:pPr>
      <w:r w:rsidRPr="00834DAC">
        <w:t>考点三　探索创新实验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9B0B7E6" wp14:editId="7B8BB1CA">
            <wp:extent cx="2808605" cy="2160905"/>
            <wp:effectExtent l="0" t="0" r="0" b="0"/>
            <wp:docPr id="1124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9309E46" wp14:editId="1934C211">
            <wp:extent cx="38100" cy="108585"/>
            <wp:effectExtent l="0" t="0" r="0" b="5715"/>
            <wp:docPr id="1125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noProof/>
        </w:rPr>
        <w:drawing>
          <wp:inline distT="0" distB="0" distL="0" distR="0" wp14:anchorId="1805C977" wp14:editId="310E920E">
            <wp:extent cx="38100" cy="108585"/>
            <wp:effectExtent l="0" t="0" r="0" b="5715"/>
            <wp:docPr id="1126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2025·</w:t>
      </w:r>
      <w:r w:rsidRPr="00834DAC">
        <w:rPr>
          <w:rFonts w:ascii="Times New Roman" w:eastAsia="楷体" w:hAnsi="Times New Roman"/>
          <w:w w:val="104"/>
        </w:rPr>
        <w:t>广东茂名市模拟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小明用气垫导轨和光电门测量滑块做匀加速直线运动的加速度，如图甲所示。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1705E2ED" wp14:editId="57DF6EA5">
            <wp:extent cx="2302510" cy="1045210"/>
            <wp:effectExtent l="0" t="0" r="2540" b="2540"/>
            <wp:docPr id="1127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1A493E6" wp14:editId="11CA9DDF">
            <wp:extent cx="1834515" cy="685800"/>
            <wp:effectExtent l="0" t="0" r="0" b="0"/>
            <wp:docPr id="1128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用游标卡尺测遮光条宽度</w:t>
      </w:r>
      <w:r w:rsidRPr="00834DAC">
        <w:rPr>
          <w:rFonts w:ascii="Times New Roman" w:hAnsi="Times New Roman"/>
          <w:i/>
          <w:w w:val="104"/>
        </w:rPr>
        <w:t>d</w:t>
      </w:r>
      <w:r w:rsidRPr="00834DAC">
        <w:rPr>
          <w:rFonts w:ascii="Times New Roman" w:hAnsi="Times New Roman"/>
          <w:w w:val="104"/>
        </w:rPr>
        <w:t>。测量结果如图乙所示，则</w:t>
      </w:r>
      <w:r w:rsidRPr="00834DAC">
        <w:rPr>
          <w:rFonts w:ascii="Times New Roman" w:hAnsi="Times New Roman"/>
          <w:i/>
          <w:w w:val="104"/>
        </w:rPr>
        <w:t>d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w w:val="104"/>
          <w:u w:val="single"/>
        </w:rPr>
        <w:t xml:space="preserve">　　　　　　</w:t>
      </w:r>
      <w:r w:rsidRPr="00834DAC">
        <w:rPr>
          <w:rFonts w:ascii="Times New Roman" w:hAnsi="Times New Roman"/>
          <w:w w:val="104"/>
        </w:rPr>
        <w:t xml:space="preserve"> mm</w:t>
      </w:r>
      <w:r w:rsidRPr="00834DAC">
        <w:rPr>
          <w:rFonts w:ascii="Times New Roman" w:hAnsi="Times New Roman"/>
          <w:w w:val="104"/>
        </w:rPr>
        <w:t>。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按图示安装好实验器材并测出两光电门间的距离</w:t>
      </w:r>
      <w:r w:rsidRPr="00834DAC">
        <w:rPr>
          <w:rFonts w:ascii="Times New Roman" w:hAnsi="Times New Roman"/>
          <w:i/>
          <w:w w:val="104"/>
        </w:rPr>
        <w:t>L</w:t>
      </w:r>
      <w:r w:rsidRPr="00834DAC">
        <w:rPr>
          <w:rFonts w:ascii="Times New Roman" w:hAnsi="Times New Roman"/>
          <w:w w:val="104"/>
        </w:rPr>
        <w:t>。接通电源，释放滑块，记下遮光条通过光电门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的时间分别为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，则遮光条经过光电门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的速度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  <w:vertAlign w:val="subscript"/>
        </w:rPr>
        <w:t>B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w w:val="104"/>
          <w:u w:val="single"/>
        </w:rPr>
        <w:t xml:space="preserve">　　　　　　</w:t>
      </w:r>
      <w:r w:rsidRPr="00834DAC">
        <w:rPr>
          <w:rFonts w:ascii="Times New Roman" w:hAnsi="Times New Roman"/>
          <w:w w:val="104"/>
        </w:rPr>
        <w:t>。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滑块的加速度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w w:val="104"/>
          <w:u w:val="single"/>
        </w:rPr>
        <w:t xml:space="preserve">　　　　　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用测出的物理量符号</w:t>
      </w:r>
      <w:r w:rsidRPr="00834DAC">
        <w:rPr>
          <w:rFonts w:ascii="Times New Roman" w:hAnsi="Times New Roman"/>
          <w:i/>
          <w:w w:val="104"/>
        </w:rPr>
        <w:t>L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d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表示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。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80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/>
        </w:rPr>
        <w:t>)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游标卡尺读数为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hAnsi="Times New Roman"/>
        </w:rPr>
        <w:t>=1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mm+16</w:t>
      </w:r>
      <w:r w:rsidRPr="00676A21">
        <w:rPr>
          <w:rFonts w:asciiTheme="majorEastAsia" w:eastAsiaTheme="majorEastAsia" w:hAnsiTheme="majorEastAsia"/>
        </w:rPr>
        <w:t>×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mm=1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80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mm</w:t>
      </w:r>
      <w:r w:rsidRPr="00834DAC">
        <w:rPr>
          <w:rFonts w:ascii="Times New Roman" w:eastAsia="楷体" w:hAnsi="Times New Roman"/>
        </w:rPr>
        <w:t>。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遮光条经过光电门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的速度分别为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A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B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eastAsia="楷体" w:hAnsi="Times New Roman"/>
        </w:rPr>
        <w:t>。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根据运动学公式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834DAC">
        <w:rPr>
          <w:rFonts w:ascii="Times New Roman" w:hAnsi="Times New Roman"/>
        </w:rPr>
        <w:t>-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aL</w:t>
      </w:r>
      <w:r w:rsidRPr="00834DAC">
        <w:rPr>
          <w:rFonts w:ascii="Times New Roman" w:eastAsia="楷体" w:hAnsi="Times New Roman"/>
        </w:rPr>
        <w:t>，联立可得滑块的加速度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。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5173A26" wp14:editId="071E77E2">
            <wp:extent cx="38100" cy="108585"/>
            <wp:effectExtent l="0" t="0" r="0" b="5715"/>
            <wp:docPr id="1153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3</w:t>
      </w:r>
      <w:r w:rsidRPr="00834DAC">
        <w:rPr>
          <w:rFonts w:ascii="Times New Roman" w:hAnsi="Times New Roman"/>
          <w:noProof/>
        </w:rPr>
        <w:drawing>
          <wp:inline distT="0" distB="0" distL="0" distR="0" wp14:anchorId="36E9D5CB" wp14:editId="43BBAB88">
            <wp:extent cx="38100" cy="108585"/>
            <wp:effectExtent l="0" t="0" r="0" b="5715"/>
            <wp:docPr id="1154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eastAsia="楷体" w:hAnsi="Times New Roman"/>
          <w:w w:val="104"/>
        </w:rPr>
        <w:t>来自粤教教材改编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某探究小组为了研究小车在桌面上的直线运动，用自制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滴水计时器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计量时间。实验前，将该计时器固定在小车旁，如图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所示。实验时，保持桌面水平，用手轻推一下小车。在小车运动过程中，滴水计时器等时间间隔地滴下小水滴，图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记录了桌面上连续的</w:t>
      </w:r>
      <w:r w:rsidRPr="00834DAC">
        <w:rPr>
          <w:rFonts w:ascii="Times New Roman" w:hAnsi="Times New Roman"/>
          <w:w w:val="104"/>
        </w:rPr>
        <w:t>7</w:t>
      </w:r>
      <w:r w:rsidRPr="00834DAC">
        <w:rPr>
          <w:rFonts w:ascii="Times New Roman" w:hAnsi="Times New Roman"/>
          <w:w w:val="104"/>
        </w:rPr>
        <w:t>个水滴的位置。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已知滴水计时器每</w:t>
      </w:r>
      <w:r w:rsidRPr="00834DAC">
        <w:rPr>
          <w:rFonts w:ascii="Times New Roman" w:hAnsi="Times New Roman"/>
          <w:w w:val="104"/>
        </w:rPr>
        <w:t>30 s</w:t>
      </w:r>
      <w:r w:rsidRPr="00834DAC">
        <w:rPr>
          <w:rFonts w:ascii="Times New Roman" w:hAnsi="Times New Roman"/>
          <w:w w:val="104"/>
        </w:rPr>
        <w:t>内共滴下</w:t>
      </w:r>
      <w:r w:rsidRPr="00834DAC">
        <w:rPr>
          <w:rFonts w:ascii="Times New Roman" w:hAnsi="Times New Roman"/>
          <w:w w:val="104"/>
        </w:rPr>
        <w:t>46</w:t>
      </w:r>
      <w:r w:rsidRPr="00834DAC">
        <w:rPr>
          <w:rFonts w:ascii="Times New Roman" w:hAnsi="Times New Roman"/>
          <w:w w:val="104"/>
        </w:rPr>
        <w:t>个小水滴</w:t>
      </w:r>
      <w:r>
        <w:rPr>
          <w:rFonts w:ascii="Times New Roman" w:hAnsi="Times New Roman"/>
          <w:w w:val="104"/>
        </w:rPr>
        <w:t>)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11B051A2" wp14:editId="3438636F">
            <wp:extent cx="1763395" cy="865505"/>
            <wp:effectExtent l="0" t="0" r="8255" b="0"/>
            <wp:docPr id="1155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24B59E9" wp14:editId="4FC52F83">
            <wp:extent cx="2661285" cy="577215"/>
            <wp:effectExtent l="0" t="0" r="5715" b="0"/>
            <wp:docPr id="1156" name="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7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由图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可知，小车在桌面上是</w:t>
      </w:r>
      <w:r w:rsidRPr="00834DAC">
        <w:rPr>
          <w:rFonts w:ascii="Times New Roman" w:hAnsi="Times New Roman"/>
          <w:w w:val="104"/>
          <w:u w:val="single"/>
        </w:rPr>
        <w:t xml:space="preserve">　　　　　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填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从右向左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或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从左向右</w:t>
      </w:r>
      <w:r w:rsidRPr="00676A21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运动的。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该小组同学根据图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的数据判断出小车做匀变速运动。小车运动到图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中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点位置时的速度大小为</w:t>
      </w:r>
      <w:r w:rsidRPr="00834DAC">
        <w:rPr>
          <w:rFonts w:ascii="Times New Roman" w:hAnsi="Times New Roman"/>
          <w:w w:val="104"/>
          <w:u w:val="single"/>
        </w:rPr>
        <w:t xml:space="preserve">　　　　　　</w:t>
      </w:r>
      <w:r w:rsidRPr="00834DAC">
        <w:rPr>
          <w:rFonts w:ascii="Times New Roman" w:hAnsi="Times New Roman"/>
          <w:w w:val="104"/>
        </w:rPr>
        <w:t xml:space="preserve"> m/s</w:t>
      </w:r>
      <w:r w:rsidRPr="00834DAC">
        <w:rPr>
          <w:rFonts w:ascii="Times New Roman" w:hAnsi="Times New Roman"/>
          <w:w w:val="104"/>
        </w:rPr>
        <w:t>，加速度大小为</w:t>
      </w:r>
      <w:r w:rsidRPr="00834DAC">
        <w:rPr>
          <w:rFonts w:ascii="Times New Roman" w:hAnsi="Times New Roman"/>
          <w:w w:val="104"/>
          <w:u w:val="single"/>
        </w:rPr>
        <w:t xml:space="preserve">　　　　　　</w:t>
      </w:r>
      <w:r w:rsidRPr="00834DAC">
        <w:rPr>
          <w:rFonts w:ascii="Times New Roman" w:hAnsi="Times New Roman"/>
          <w:w w:val="104"/>
        </w:rPr>
        <w:t xml:space="preserve">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。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结果均保留两位有效数字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 xml:space="preserve">从右向左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19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038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由于小车在水平桌面上运动时必然受到阻力作用，做减速直线运动，相邻水滴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eastAsia="楷体" w:hAnsi="Times New Roman"/>
        </w:rPr>
        <w:t>时间间隔相同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的位置间的距离逐渐减小，所以由题图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可知，小车在桌面上是从右向左运动的。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滴水计时器每</w:t>
      </w:r>
      <w:r w:rsidRPr="00834DAC">
        <w:rPr>
          <w:rFonts w:ascii="Times New Roman" w:hAnsi="Times New Roman"/>
        </w:rPr>
        <w:t>30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内共滴下</w:t>
      </w:r>
      <w:r w:rsidRPr="00834DAC">
        <w:rPr>
          <w:rFonts w:ascii="Times New Roman" w:hAnsi="Times New Roman"/>
        </w:rPr>
        <w:t>46</w:t>
      </w:r>
      <w:r w:rsidRPr="00834DAC">
        <w:rPr>
          <w:rFonts w:ascii="Times New Roman" w:eastAsia="楷体" w:hAnsi="Times New Roman"/>
        </w:rPr>
        <w:t>个小水滴，其滴水的时间间隔为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46-1</m:t>
            </m:r>
          </m:den>
        </m:f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。则小车运动到题图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中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点位置时的速度大小为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i/>
          <w:vertAlign w:val="subscript"/>
        </w:rPr>
        <w:t>A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0.117+0.133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</m:den>
        </m:f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m/s≈0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19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eastAsia="楷体" w:hAnsi="Times New Roman"/>
        </w:rPr>
        <w:t>。根据逐差法，则加速度大小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(100+83+117-167-150-133)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0.001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hAnsi="Times New Roman"/>
        </w:rPr>
        <w:t>≈-0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038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。因此加速度的大小为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038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。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ABC95C5" wp14:editId="0FCA96F6">
            <wp:extent cx="38100" cy="108585"/>
            <wp:effectExtent l="0" t="0" r="0" b="5715"/>
            <wp:docPr id="1167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4</w:t>
      </w:r>
      <w:r w:rsidRPr="00834DAC">
        <w:rPr>
          <w:rFonts w:ascii="Times New Roman" w:hAnsi="Times New Roman"/>
          <w:noProof/>
        </w:rPr>
        <w:drawing>
          <wp:inline distT="0" distB="0" distL="0" distR="0" wp14:anchorId="6A0E2086" wp14:editId="3B02A79F">
            <wp:extent cx="38100" cy="108585"/>
            <wp:effectExtent l="0" t="0" r="0" b="5715"/>
            <wp:docPr id="1168" name="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2024·</w:t>
      </w:r>
      <w:r w:rsidRPr="00834DAC">
        <w:rPr>
          <w:rFonts w:ascii="Times New Roman" w:eastAsia="楷体" w:hAnsi="Times New Roman"/>
          <w:w w:val="104"/>
        </w:rPr>
        <w:t>广东省联考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物理实验课上，甲、乙两同学自主设计实验方案测当地的重力加速度，方案如下：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甲同学的方案：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如图甲所示，将打点计时器固定在铁架台上，重物接上纸带，纸带穿过打点计时器。打开电源，释放纸带，让重物做自由下落运动，得到纸带。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打出的纸带如图乙所示，连续打出的实验点作为计数点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3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4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5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6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7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8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9</w:t>
      </w:r>
      <w:r w:rsidRPr="00834DAC">
        <w:rPr>
          <w:rFonts w:ascii="Times New Roman" w:hAnsi="Times New Roman"/>
          <w:w w:val="104"/>
        </w:rPr>
        <w:t>等，电源的频率为</w:t>
      </w:r>
      <w:r w:rsidRPr="00834DAC">
        <w:rPr>
          <w:rFonts w:ascii="Times New Roman" w:hAnsi="Times New Roman"/>
          <w:w w:val="104"/>
        </w:rPr>
        <w:t>50 Hz</w:t>
      </w:r>
      <w:r w:rsidRPr="00834DAC">
        <w:rPr>
          <w:rFonts w:ascii="Times New Roman" w:hAnsi="Times New Roman"/>
          <w:w w:val="104"/>
        </w:rPr>
        <w:t>，实验时纸带的</w:t>
      </w:r>
      <w:r w:rsidRPr="00834DAC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选填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左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或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右</w:t>
      </w:r>
      <w:r w:rsidRPr="00676A21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端应和重物相连接，由纸带所示数据可算出当地的重力加速度为</w:t>
      </w:r>
      <w:r w:rsidRPr="00834DAC">
        <w:rPr>
          <w:rFonts w:ascii="Times New Roman" w:hAnsi="Times New Roman"/>
          <w:w w:val="104"/>
          <w:u w:val="single"/>
        </w:rPr>
        <w:t xml:space="preserve">　　　　</w:t>
      </w:r>
      <w:r w:rsidRPr="00834DAC">
        <w:rPr>
          <w:rFonts w:ascii="Times New Roman" w:hAnsi="Times New Roman"/>
          <w:w w:val="104"/>
        </w:rPr>
        <w:t xml:space="preserve">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结果保留两位有效数字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。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FE54AA9" wp14:editId="4A6E35AC">
            <wp:extent cx="2808605" cy="1365885"/>
            <wp:effectExtent l="0" t="0" r="0" b="5715"/>
            <wp:docPr id="1169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0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乙同学的方案：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如图丙所示，让小铁球从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点自由下落，下落过程中经过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点正下方的光电门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时，光电计时器记录下小球通过光电门时间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</w:rPr>
        <w:t>，注意：图中未画出光电门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所接计时器。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用螺旋测微器测量铁球的直径，如图丁所示，则其直径为</w:t>
      </w:r>
      <w:r w:rsidRPr="00834DAC">
        <w:rPr>
          <w:rFonts w:ascii="Times New Roman" w:hAnsi="Times New Roman"/>
          <w:i/>
          <w:w w:val="104"/>
        </w:rPr>
        <w:t>d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w w:val="104"/>
          <w:u w:val="single"/>
        </w:rPr>
        <w:t xml:space="preserve">　　　　</w:t>
      </w:r>
      <w:r w:rsidRPr="00834DAC">
        <w:rPr>
          <w:rFonts w:ascii="Times New Roman" w:hAnsi="Times New Roman"/>
          <w:w w:val="104"/>
        </w:rPr>
        <w:t xml:space="preserve"> mm</w:t>
      </w:r>
      <w:r w:rsidRPr="00834DAC">
        <w:rPr>
          <w:rFonts w:ascii="Times New Roman" w:hAnsi="Times New Roman"/>
          <w:w w:val="104"/>
        </w:rPr>
        <w:t>；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用刻度尺测量出</w:t>
      </w:r>
      <w:r w:rsidRPr="00834DAC">
        <w:rPr>
          <w:rFonts w:ascii="Times New Roman" w:hAnsi="Times New Roman"/>
          <w:i/>
          <w:w w:val="104"/>
        </w:rPr>
        <w:t>AB</w:t>
      </w:r>
      <w:r w:rsidRPr="00834DAC">
        <w:rPr>
          <w:rFonts w:ascii="Times New Roman" w:hAnsi="Times New Roman"/>
          <w:w w:val="104"/>
        </w:rPr>
        <w:t>之间距离</w:t>
      </w:r>
      <w:r w:rsidRPr="00834DAC">
        <w:rPr>
          <w:rFonts w:ascii="Times New Roman" w:hAnsi="Times New Roman"/>
          <w:i/>
          <w:w w:val="104"/>
        </w:rPr>
        <w:t>h</w:t>
      </w:r>
      <w:r w:rsidRPr="00834DAC">
        <w:rPr>
          <w:rFonts w:ascii="Times New Roman" w:hAnsi="Times New Roman"/>
          <w:w w:val="104"/>
        </w:rPr>
        <w:t>；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6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调整</w:t>
      </w:r>
      <w:r w:rsidRPr="00834DAC">
        <w:rPr>
          <w:rFonts w:ascii="Times New Roman" w:hAnsi="Times New Roman"/>
          <w:i/>
          <w:w w:val="104"/>
        </w:rPr>
        <w:t>AB</w:t>
      </w:r>
      <w:r w:rsidRPr="00834DAC">
        <w:rPr>
          <w:rFonts w:ascii="Times New Roman" w:hAnsi="Times New Roman"/>
          <w:w w:val="104"/>
        </w:rPr>
        <w:t>之间距离</w:t>
      </w:r>
      <w:r w:rsidRPr="00834DAC">
        <w:rPr>
          <w:rFonts w:ascii="Times New Roman" w:hAnsi="Times New Roman"/>
          <w:i/>
          <w:w w:val="104"/>
        </w:rPr>
        <w:t>h</w:t>
      </w:r>
      <w:r w:rsidRPr="00834DAC">
        <w:rPr>
          <w:rFonts w:ascii="Times New Roman" w:hAnsi="Times New Roman"/>
          <w:w w:val="104"/>
        </w:rPr>
        <w:t>，记录下小球通过光电门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的时间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</w:rPr>
        <w:t>，多次重复上述过程。以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hAnsi="Times New Roman"/>
          <w:w w:val="104"/>
        </w:rPr>
        <w:t>为纵轴，以</w:t>
      </w:r>
      <w:r w:rsidRPr="00834DAC">
        <w:rPr>
          <w:rFonts w:ascii="Times New Roman" w:hAnsi="Times New Roman"/>
          <w:i/>
          <w:w w:val="104"/>
        </w:rPr>
        <w:t>h</w:t>
      </w:r>
      <w:r w:rsidRPr="00834DAC">
        <w:rPr>
          <w:rFonts w:ascii="Times New Roman" w:hAnsi="Times New Roman"/>
          <w:w w:val="104"/>
        </w:rPr>
        <w:t>为横轴，理论上，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hAnsi="Times New Roman"/>
          <w:w w:val="104"/>
        </w:rPr>
        <w:t>-</w:t>
      </w:r>
      <w:r w:rsidRPr="00834DAC">
        <w:rPr>
          <w:rFonts w:ascii="Times New Roman" w:hAnsi="Times New Roman"/>
          <w:i/>
          <w:w w:val="104"/>
        </w:rPr>
        <w:t>h</w:t>
      </w:r>
      <w:r w:rsidRPr="00834DAC">
        <w:rPr>
          <w:rFonts w:ascii="Times New Roman" w:hAnsi="Times New Roman"/>
          <w:w w:val="104"/>
        </w:rPr>
        <w:t>图像为过原点直线，如图戊所示，其斜率为</w:t>
      </w:r>
      <w:r w:rsidRPr="00834DAC">
        <w:rPr>
          <w:rFonts w:ascii="Times New Roman" w:hAnsi="Times New Roman"/>
          <w:i/>
          <w:w w:val="104"/>
        </w:rPr>
        <w:t>k</w:t>
      </w:r>
      <w:r w:rsidRPr="00834DAC">
        <w:rPr>
          <w:rFonts w:ascii="Times New Roman" w:hAnsi="Times New Roman"/>
          <w:w w:val="104"/>
          <w:vertAlign w:val="subscript"/>
        </w:rPr>
        <w:t>0</w:t>
      </w:r>
      <w:r w:rsidRPr="00834DAC">
        <w:rPr>
          <w:rFonts w:ascii="Times New Roman" w:hAnsi="Times New Roman"/>
          <w:w w:val="104"/>
        </w:rPr>
        <w:t>，则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w w:val="104"/>
          <w:u w:val="single"/>
        </w:rPr>
        <w:t xml:space="preserve">　　　　</w:t>
      </w:r>
      <w:r w:rsidRPr="00834DAC">
        <w:rPr>
          <w:rFonts w:ascii="Times New Roman" w:hAnsi="Times New Roman"/>
          <w:w w:val="104"/>
        </w:rPr>
        <w:t>。</w:t>
      </w:r>
      <w:r w:rsidRPr="00834DAC">
        <w:rPr>
          <w:rFonts w:ascii="Times New Roman" w:hAnsi="Times New Roman"/>
          <w:w w:val="104"/>
        </w:rPr>
        <w:t> 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010DE021" wp14:editId="0C5C00E6">
            <wp:extent cx="2520315" cy="897890"/>
            <wp:effectExtent l="0" t="0" r="0" b="0"/>
            <wp:docPr id="1174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 xml:space="preserve">右　</w:t>
      </w:r>
      <w:r w:rsidRPr="00834DAC">
        <w:rPr>
          <w:rFonts w:ascii="Times New Roman" w:hAnsi="Times New Roman"/>
        </w:rPr>
        <w:t>9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6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8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475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8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474</w:t>
      </w:r>
      <w:r w:rsidRPr="00834DAC">
        <w:rPr>
          <w:rFonts w:ascii="Times New Roman" w:hAnsi="Times New Roman"/>
        </w:rPr>
        <w:t>或</w:t>
      </w:r>
      <w:r w:rsidRPr="00834DAC">
        <w:rPr>
          <w:rFonts w:ascii="Times New Roman" w:hAnsi="Times New Roman"/>
        </w:rPr>
        <w:t>8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476</w:t>
      </w:r>
      <w:r w:rsidRPr="00834DAC">
        <w:rPr>
          <w:rFonts w:ascii="Times New Roman" w:hAnsi="Times New Roman"/>
        </w:rPr>
        <w:t>均可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6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重物做匀加速直线运动，相等时间间隔内通过的位移越来越大，则打点间距越来越大，可知实验时纸带的右端应和重物相连接；由题图乙纸带数据，可得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cm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7</w:t>
      </w:r>
      <w:r w:rsidRPr="00834DAC">
        <w:rPr>
          <w:rFonts w:ascii="Times New Roman" w:hAnsi="Times New Roman"/>
        </w:rPr>
        <w:t>=3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94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cm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根据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7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=5</w:t>
      </w:r>
      <w:r w:rsidRPr="00834DAC">
        <w:rPr>
          <w:rFonts w:ascii="Times New Roman" w:hAnsi="Times New Roman"/>
          <w:i/>
        </w:rPr>
        <w:t>gT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，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则有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(3.94-2.02)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0.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hAnsi="Times New Roman"/>
        </w:rPr>
        <w:t>=9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6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螺旋测微器的精确值为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mm</w:t>
      </w:r>
      <w:r w:rsidRPr="00834DAC">
        <w:rPr>
          <w:rFonts w:ascii="Times New Roman" w:eastAsia="楷体" w:hAnsi="Times New Roman"/>
        </w:rPr>
        <w:t>，由题图丙可知铁球的直径为</w:t>
      </w:r>
    </w:p>
    <w:p w:rsidR="00E57FE4" w:rsidRPr="00834DAC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hAnsi="Times New Roman"/>
        </w:rPr>
        <w:t>=8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mm+47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</w:t>
      </w:r>
      <w:r w:rsidRPr="00676A21">
        <w:rPr>
          <w:rFonts w:asciiTheme="majorEastAsia" w:eastAsiaTheme="majorEastAsia" w:hAnsiTheme="majorEastAsia"/>
        </w:rPr>
        <w:t>×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mm=8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475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mm</w:t>
      </w:r>
    </w:p>
    <w:p w:rsidR="00E57FE4" w:rsidRDefault="00E57FE4" w:rsidP="00E57FE4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6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小球经过光电门的挡光时间很短，可认为挡光过程的平均速度等于小球经过光电门时的速度，则有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34DAC">
        <w:rPr>
          <w:rFonts w:ascii="Times New Roman" w:eastAsia="楷体" w:hAnsi="Times New Roman"/>
        </w:rPr>
        <w:t>，根据运动学公式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hAnsi="Times New Roman"/>
          <w:i/>
        </w:rPr>
        <w:t>gh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，联立可得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eastAsia="楷体" w:hAnsi="Times New Roman"/>
        </w:rPr>
        <w:t>，可知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eastAsia="楷体" w:hAnsi="Times New Roman"/>
        </w:rPr>
        <w:t>图像的斜率为</w:t>
      </w:r>
      <w:r w:rsidRPr="00834DAC">
        <w:rPr>
          <w:rFonts w:ascii="Times New Roman" w:hAnsi="Times New Roman"/>
          <w:i/>
        </w:rPr>
        <w:t>k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834DAC">
        <w:rPr>
          <w:rFonts w:ascii="Times New Roman" w:eastAsia="楷体" w:hAnsi="Times New Roman"/>
        </w:rPr>
        <w:t>，解得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eastAsia="楷体" w:hAnsi="Times New Roman"/>
        </w:rPr>
        <w:t>。</w:t>
      </w:r>
    </w:p>
    <w:p w:rsidR="00E57FE4" w:rsidRPr="00044EC5" w:rsidRDefault="00E57FE4" w:rsidP="00E57FE4">
      <w:pPr>
        <w:keepNext/>
        <w:keepLines/>
        <w:tabs>
          <w:tab w:val="left" w:pos="2268"/>
          <w:tab w:val="left" w:pos="4678"/>
          <w:tab w:val="left" w:pos="6663"/>
        </w:tabs>
        <w:spacing w:before="260" w:after="260" w:line="416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044EC5">
        <w:rPr>
          <w:rFonts w:ascii="Times New Roman" w:hAnsi="Times New Roman"/>
          <w:b/>
          <w:bCs/>
          <w:sz w:val="32"/>
          <w:szCs w:val="32"/>
        </w:rPr>
        <w:t>课时精练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[</w:t>
      </w:r>
      <w:r w:rsidRPr="00044EC5">
        <w:rPr>
          <w:rFonts w:ascii="Times New Roman" w:eastAsia="楷体" w:hAnsi="Times New Roman"/>
        </w:rPr>
        <w:t>分值：</w:t>
      </w:r>
      <w:r w:rsidRPr="00044EC5">
        <w:rPr>
          <w:rFonts w:ascii="Times New Roman" w:hAnsi="Times New Roman"/>
        </w:rPr>
        <w:t>38</w:t>
      </w:r>
      <w:r w:rsidRPr="00044EC5">
        <w:rPr>
          <w:rFonts w:ascii="Times New Roman" w:eastAsia="楷体" w:hAnsi="Times New Roman"/>
        </w:rPr>
        <w:t>分</w:t>
      </w:r>
      <w:r w:rsidRPr="00044EC5">
        <w:rPr>
          <w:rFonts w:ascii="Times New Roman" w:eastAsia="楷体" w:hAnsi="Times New Roman"/>
        </w:rPr>
        <w:t>]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(6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2024·</w:t>
      </w:r>
      <w:r w:rsidRPr="00044EC5">
        <w:rPr>
          <w:rFonts w:ascii="Times New Roman" w:eastAsia="楷体" w:hAnsi="Times New Roman"/>
        </w:rPr>
        <w:t>广东深圳市一模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hAnsi="Times New Roman"/>
        </w:rPr>
        <w:t>某同学利用打点计时器分析自身步行时的速度特征，把接在</w:t>
      </w:r>
      <w:r w:rsidRPr="00044EC5">
        <w:rPr>
          <w:rFonts w:ascii="Times New Roman" w:hAnsi="Times New Roman"/>
        </w:rPr>
        <w:t>50 Hz</w:t>
      </w:r>
      <w:r w:rsidRPr="00044EC5">
        <w:rPr>
          <w:rFonts w:ascii="Times New Roman" w:hAnsi="Times New Roman"/>
        </w:rPr>
        <w:t>的交流电源上的打点计时器固定在与人腰部等高的桌面上，纸带穿过打点计时器限位孔，一端固定在人腰部，人沿直线步行时带动纸带运动，打点计时器记录人步行时的运动信息。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409B1FCB" wp14:editId="1A1F827B">
            <wp:extent cx="2881630" cy="576580"/>
            <wp:effectExtent l="0" t="0" r="0" b="0"/>
            <wp:docPr id="2333" name="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45DD6EAB" wp14:editId="5AEB629F">
            <wp:extent cx="2376805" cy="790575"/>
            <wp:effectExtent l="0" t="0" r="4445" b="9525"/>
            <wp:docPr id="2334" name="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3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(1)(2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选取点迹清晰的纸带，连续</w:t>
      </w:r>
      <w:r w:rsidRPr="00044EC5">
        <w:rPr>
          <w:rFonts w:ascii="Times New Roman" w:hAnsi="Times New Roman"/>
        </w:rPr>
        <w:t>6</w:t>
      </w:r>
      <w:r w:rsidRPr="00044EC5">
        <w:rPr>
          <w:rFonts w:ascii="Times New Roman" w:hAnsi="Times New Roman"/>
        </w:rPr>
        <w:t>个计数点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B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C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E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F</w:t>
      </w:r>
      <w:r w:rsidRPr="00044EC5">
        <w:rPr>
          <w:rFonts w:ascii="Times New Roman" w:hAnsi="Times New Roman"/>
        </w:rPr>
        <w:t>如图甲所示，每相邻两个计数点间还有</w:t>
      </w:r>
      <w:r w:rsidRPr="00044EC5">
        <w:rPr>
          <w:rFonts w:ascii="Times New Roman" w:hAnsi="Times New Roman"/>
        </w:rPr>
        <w:t>4</w:t>
      </w:r>
      <w:r w:rsidRPr="00044EC5">
        <w:rPr>
          <w:rFonts w:ascii="Times New Roman" w:hAnsi="Times New Roman"/>
        </w:rPr>
        <w:t>个点未画出，纸带中</w:t>
      </w:r>
      <w:r w:rsidRPr="00044EC5">
        <w:rPr>
          <w:rFonts w:ascii="Times New Roman" w:hAnsi="Times New Roman"/>
          <w:i/>
        </w:rPr>
        <w:t>BC</w:t>
      </w:r>
      <w:r w:rsidRPr="00044EC5">
        <w:rPr>
          <w:rFonts w:ascii="Times New Roman" w:hAnsi="Times New Roman"/>
        </w:rPr>
        <w:t>段的平均速度为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  <w:i/>
          <w:vertAlign w:val="subscript"/>
        </w:rPr>
        <w:t>BC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　　　</w:t>
      </w:r>
      <w:r w:rsidRPr="00044EC5">
        <w:rPr>
          <w:rFonts w:ascii="Times New Roman" w:hAnsi="Times New Roman"/>
        </w:rPr>
        <w:t xml:space="preserve"> m/s(</w:t>
      </w:r>
      <w:r w:rsidRPr="00044EC5">
        <w:rPr>
          <w:rFonts w:ascii="Times New Roman" w:hAnsi="Times New Roman"/>
        </w:rPr>
        <w:t>保留两位有效数字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(2)(4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沿着计数点位置把纸带裁开并编号，按编号顺序把剪出的纸带下端对齐并排粘贴在坐标纸上，剪出的纸带长度代表打出这段纸带时间内的平均速度，把每段纸带上边中点连接成线，如图乙所示，若用图中曲线描述人运动的速度</w:t>
      </w:r>
      <w:r w:rsidRPr="00044EC5">
        <w:rPr>
          <w:rFonts w:ascii="Times New Roman" w:hAnsi="Times New Roman"/>
        </w:rPr>
        <w:t>—</w:t>
      </w:r>
      <w:r w:rsidRPr="00044EC5">
        <w:rPr>
          <w:rFonts w:ascii="Times New Roman" w:hAnsi="Times New Roman"/>
        </w:rPr>
        <w:t>时间关系，如果用纵坐标表示速度大小，横坐标表示时间，则纸带的横宽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hAnsi="Times New Roman"/>
        </w:rPr>
        <w:t>对应横坐标中的时间长度为</w:t>
      </w:r>
      <w:r w:rsidRPr="00044EC5">
        <w:rPr>
          <w:rFonts w:ascii="Times New Roman" w:hAnsi="Times New Roman"/>
          <w:u w:val="single"/>
        </w:rPr>
        <w:t xml:space="preserve">　　　　　　</w:t>
      </w:r>
      <w:r w:rsidRPr="00044EC5">
        <w:rPr>
          <w:rFonts w:ascii="Times New Roman" w:hAnsi="Times New Roman"/>
        </w:rPr>
        <w:t xml:space="preserve"> s</w:t>
      </w:r>
      <w:r w:rsidRPr="00044EC5">
        <w:rPr>
          <w:rFonts w:ascii="Times New Roman" w:hAnsi="Times New Roman"/>
        </w:rPr>
        <w:t>，请根据图乙估算该同学的步幅为</w:t>
      </w:r>
      <w:r w:rsidRPr="00044EC5">
        <w:rPr>
          <w:rFonts w:ascii="Times New Roman" w:hAnsi="Times New Roman"/>
          <w:u w:val="single"/>
        </w:rPr>
        <w:t xml:space="preserve">　　　　　　</w:t>
      </w:r>
      <w:r w:rsidRPr="00044EC5">
        <w:rPr>
          <w:rFonts w:ascii="Times New Roman" w:hAnsi="Times New Roman"/>
        </w:rPr>
        <w:t xml:space="preserve"> m(</w:t>
      </w:r>
      <w:r w:rsidRPr="00044EC5">
        <w:rPr>
          <w:rFonts w:ascii="Times New Roman" w:hAnsi="Times New Roman"/>
        </w:rPr>
        <w:t>均保留两位有效数字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黑体" w:hAnsi="Times New Roman"/>
        </w:rPr>
        <w:t>答案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(1)1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1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(2)0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10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53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黑体" w:hAnsi="Times New Roman"/>
        </w:rPr>
        <w:t>解析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1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相邻两个计数点间的时间间隔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1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s</w:t>
      </w:r>
      <w:r w:rsidRPr="00044EC5">
        <w:rPr>
          <w:rFonts w:ascii="Times New Roman" w:eastAsia="楷体" w:hAnsi="Times New Roman"/>
        </w:rPr>
        <w:t>，纸带中</w:t>
      </w:r>
      <w:r w:rsidRPr="00044EC5">
        <w:rPr>
          <w:rFonts w:ascii="Times New Roman" w:hAnsi="Times New Roman"/>
          <w:i/>
        </w:rPr>
        <w:t>BC</w:t>
      </w:r>
      <w:r w:rsidRPr="00044EC5">
        <w:rPr>
          <w:rFonts w:ascii="Times New Roman" w:eastAsia="楷体" w:hAnsi="Times New Roman"/>
        </w:rPr>
        <w:t>段的平均速度为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  <w:i/>
          <w:vertAlign w:val="subscript"/>
        </w:rPr>
        <w:t>BC</w:t>
      </w:r>
      <w:r w:rsidRPr="00044EC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BC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044EC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0.11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0.1</m:t>
            </m:r>
          </m:den>
        </m:f>
      </m:oMath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m/s=1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1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m/s</w:t>
      </w:r>
      <w:r w:rsidRPr="00044EC5">
        <w:rPr>
          <w:rFonts w:ascii="Times New Roman" w:eastAsia="楷体" w:hAnsi="Times New Roman"/>
        </w:rPr>
        <w:t>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2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纸带的横宽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eastAsia="楷体" w:hAnsi="Times New Roman"/>
        </w:rPr>
        <w:t>对应横坐标中的时间长度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10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s</w:t>
      </w:r>
      <w:r w:rsidRPr="00044EC5">
        <w:rPr>
          <w:rFonts w:ascii="Times New Roman" w:eastAsia="楷体" w:hAnsi="Times New Roman"/>
        </w:rPr>
        <w:t>，可把题图乙看成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</w:rPr>
        <w:t>-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eastAsia="楷体" w:hAnsi="Times New Roman"/>
        </w:rPr>
        <w:t>图像，则该同学的步幅为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</w:rPr>
        <w:t>-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eastAsia="楷体" w:hAnsi="Times New Roman"/>
        </w:rPr>
        <w:t>图像一个周期内每段曲线与横坐标轴围成的面积之和，该同学的步幅为</w:t>
      </w:r>
      <w:r w:rsidRPr="00044EC5">
        <w:rPr>
          <w:rFonts w:ascii="Times New Roman" w:hAnsi="Times New Roman"/>
          <w:i/>
        </w:rPr>
        <w:t>s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8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80+11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00+12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00+11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00+9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70</w:t>
      </w:r>
      <w:r w:rsidRPr="00044EC5">
        <w:rPr>
          <w:rFonts w:ascii="Times New Roman" w:eastAsia="楷体" w:hAnsi="Times New Roman"/>
        </w:rPr>
        <w:t xml:space="preserve">) </w:t>
      </w:r>
      <w:r w:rsidRPr="00044EC5">
        <w:rPr>
          <w:rFonts w:ascii="Times New Roman" w:hAnsi="Times New Roman"/>
        </w:rPr>
        <w:t>cm≈0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53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m</w:t>
      </w:r>
      <w:r w:rsidRPr="00044EC5">
        <w:rPr>
          <w:rFonts w:ascii="Times New Roman" w:eastAsia="楷体" w:hAnsi="Times New Roman"/>
        </w:rPr>
        <w:t>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(8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2025·</w:t>
      </w:r>
      <w:r w:rsidRPr="00044EC5">
        <w:rPr>
          <w:rFonts w:ascii="Times New Roman" w:eastAsia="楷体" w:hAnsi="Times New Roman"/>
        </w:rPr>
        <w:t>广东汕头市四校联考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hAnsi="Times New Roman"/>
        </w:rPr>
        <w:t>研究小车匀变速直线运动的实验装置如图</w:t>
      </w:r>
      <w:r w:rsidRPr="00044EC5">
        <w:rPr>
          <w:rFonts w:ascii="Times New Roman" w:hAnsi="Times New Roman"/>
        </w:rPr>
        <w:t>(a)</w:t>
      </w:r>
      <w:r w:rsidRPr="00044EC5">
        <w:rPr>
          <w:rFonts w:ascii="Times New Roman" w:hAnsi="Times New Roman"/>
        </w:rPr>
        <w:t>所示，其中斜面倾角</w:t>
      </w:r>
      <w:r w:rsidRPr="00044EC5">
        <w:rPr>
          <w:rFonts w:ascii="Times New Roman" w:hAnsi="Times New Roman"/>
          <w:i/>
        </w:rPr>
        <w:t>θ</w:t>
      </w:r>
      <w:r w:rsidRPr="00044EC5">
        <w:rPr>
          <w:rFonts w:ascii="Times New Roman" w:hAnsi="Times New Roman"/>
        </w:rPr>
        <w:t>可调，打点计时器的工作频率为</w:t>
      </w:r>
      <w:r w:rsidRPr="00044EC5">
        <w:rPr>
          <w:rFonts w:ascii="Times New Roman" w:hAnsi="Times New Roman"/>
        </w:rPr>
        <w:t>50 Hz</w:t>
      </w:r>
      <w:r w:rsidRPr="00044EC5">
        <w:rPr>
          <w:rFonts w:ascii="Times New Roman" w:hAnsi="Times New Roman"/>
        </w:rPr>
        <w:t>，纸带上计数点的间距如图</w:t>
      </w:r>
      <w:r w:rsidRPr="00044EC5">
        <w:rPr>
          <w:rFonts w:ascii="Times New Roman" w:hAnsi="Times New Roman"/>
        </w:rPr>
        <w:t>(b)</w:t>
      </w:r>
      <w:r w:rsidRPr="00044EC5">
        <w:rPr>
          <w:rFonts w:ascii="Times New Roman" w:hAnsi="Times New Roman"/>
        </w:rPr>
        <w:t>所示，其中每相邻两点之间还有</w:t>
      </w:r>
      <w:r w:rsidRPr="00044EC5">
        <w:rPr>
          <w:rFonts w:ascii="Times New Roman" w:hAnsi="Times New Roman"/>
        </w:rPr>
        <w:t>4</w:t>
      </w:r>
      <w:r w:rsidRPr="00044EC5">
        <w:rPr>
          <w:rFonts w:ascii="Times New Roman" w:hAnsi="Times New Roman"/>
        </w:rPr>
        <w:t>个点未画出。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13335910" wp14:editId="33EC727C">
            <wp:extent cx="1476375" cy="1009650"/>
            <wp:effectExtent l="0" t="0" r="9525" b="0"/>
            <wp:docPr id="2335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4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10F0D751" wp14:editId="0280F0DB">
            <wp:extent cx="2409825" cy="576580"/>
            <wp:effectExtent l="0" t="0" r="9525" b="0"/>
            <wp:docPr id="32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5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(1)(2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部分实验步骤如下：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测量完毕，关闭电源，取出纸带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接通电源，待打点计时器工作稳定后放开小车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将小车停靠在打点计时器附近，小车尾部与纸带相连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把打点计时器固定在平板上，让纸带穿过限位孔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上述实验步骤的正确顺序是：</w:t>
      </w:r>
      <w:r w:rsidRPr="00044EC5">
        <w:rPr>
          <w:rFonts w:ascii="Times New Roman" w:hAnsi="Times New Roman"/>
          <w:u w:val="single"/>
        </w:rPr>
        <w:t xml:space="preserve">　　　　　</w:t>
      </w:r>
      <w:r w:rsidRPr="00044EC5">
        <w:rPr>
          <w:rFonts w:ascii="Times New Roman" w:hAnsi="Times New Roman"/>
        </w:rPr>
        <w:t>(</w:t>
      </w:r>
      <w:r w:rsidRPr="00044EC5">
        <w:rPr>
          <w:rFonts w:ascii="Times New Roman" w:hAnsi="Times New Roman"/>
        </w:rPr>
        <w:t>用字母填写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(2)(2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图</w:t>
      </w:r>
      <w:r w:rsidRPr="00044EC5">
        <w:rPr>
          <w:rFonts w:ascii="Times New Roman" w:hAnsi="Times New Roman"/>
        </w:rPr>
        <w:t>(b)</w:t>
      </w:r>
      <w:r w:rsidRPr="00044EC5">
        <w:rPr>
          <w:rFonts w:ascii="Times New Roman" w:hAnsi="Times New Roman"/>
        </w:rPr>
        <w:t>中相邻两计数点的时间间隔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　　　</w:t>
      </w:r>
      <w:r w:rsidRPr="00044EC5">
        <w:rPr>
          <w:rFonts w:ascii="Times New Roman" w:hAnsi="Times New Roman"/>
        </w:rPr>
        <w:t xml:space="preserve"> s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(3)(2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计数点</w:t>
      </w:r>
      <w:r w:rsidRPr="00044EC5">
        <w:rPr>
          <w:rFonts w:ascii="Times New Roman" w:hAnsi="Times New Roman"/>
        </w:rPr>
        <w:t>5</w:t>
      </w:r>
      <w:r w:rsidRPr="00044EC5">
        <w:rPr>
          <w:rFonts w:ascii="Times New Roman" w:hAnsi="Times New Roman"/>
        </w:rPr>
        <w:t>对应的瞬时速度大小计算式为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  <w:vertAlign w:val="subscript"/>
        </w:rPr>
        <w:t>5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　　　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(4)(2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为了充分利用记录数据，减小误差，小车加速度大小的计算式应为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　　　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黑体" w:hAnsi="Times New Roman"/>
        </w:rPr>
        <w:t>答案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(1)DCBA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(2)0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1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T</m:t>
            </m:r>
          </m:den>
        </m:f>
      </m:oMath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(4)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)-(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黑体" w:hAnsi="Times New Roman"/>
        </w:rPr>
        <w:t>解析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1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按常规实验步骤，先安装再操作后整理，再根据打点计时器的使用方法可知正确步骤为</w:t>
      </w:r>
      <w:r w:rsidRPr="00044EC5">
        <w:rPr>
          <w:rFonts w:ascii="Times New Roman" w:hAnsi="Times New Roman"/>
        </w:rPr>
        <w:t>DCBA</w:t>
      </w:r>
      <w:r w:rsidRPr="00044EC5">
        <w:rPr>
          <w:rFonts w:ascii="Times New Roman" w:eastAsia="楷体" w:hAnsi="Times New Roman"/>
        </w:rPr>
        <w:t>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2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相邻两点之间还有</w:t>
      </w:r>
      <w:r w:rsidRPr="00044EC5">
        <w:rPr>
          <w:rFonts w:ascii="Times New Roman" w:hAnsi="Times New Roman"/>
        </w:rPr>
        <w:t>4</w:t>
      </w:r>
      <w:r w:rsidRPr="00044EC5">
        <w:rPr>
          <w:rFonts w:ascii="Times New Roman" w:eastAsia="楷体" w:hAnsi="Times New Roman"/>
        </w:rPr>
        <w:t>个点未画出，相邻两计数点的时间间隔为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</w:rPr>
        <w:t>=5</w:t>
      </w:r>
      <w:r w:rsidRPr="00044EC5">
        <w:rPr>
          <w:rFonts w:ascii="宋体" w:hAnsi="宋体"/>
        </w:rPr>
        <w:t>×</w:t>
      </w:r>
      <w:r w:rsidRPr="00044EC5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02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s=0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1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s</w:t>
      </w:r>
      <w:r w:rsidRPr="00044EC5">
        <w:rPr>
          <w:rFonts w:ascii="Times New Roman" w:eastAsia="楷体" w:hAnsi="Times New Roman"/>
        </w:rPr>
        <w:t>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3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由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sub>
        </m:sSub>
      </m:oMath>
      <w:r w:rsidRPr="00044EC5">
        <w:rPr>
          <w:rFonts w:ascii="Times New Roman" w:hAnsi="Times New Roman"/>
        </w:rPr>
        <w:t>=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044EC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044EC5">
        <w:rPr>
          <w:rFonts w:ascii="Times New Roman" w:eastAsia="楷体" w:hAnsi="Times New Roman"/>
        </w:rPr>
        <w:t>，得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  <w:vertAlign w:val="subscript"/>
        </w:rPr>
        <w:t>5</w:t>
      </w:r>
      <w:r w:rsidRPr="00044EC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044EC5">
        <w:rPr>
          <w:rFonts w:ascii="Times New Roman" w:eastAsia="楷体" w:hAnsi="Times New Roman"/>
        </w:rPr>
        <w:t>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4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为了充分利用数据，应采用逐差法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)-(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044EC5">
        <w:rPr>
          <w:rFonts w:ascii="Times New Roman" w:eastAsia="楷体" w:hAnsi="Times New Roman"/>
        </w:rPr>
        <w:t>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(10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甲、乙同学在水平桌面上做</w:t>
      </w:r>
      <w:r w:rsidRPr="00044EC5">
        <w:rPr>
          <w:rFonts w:ascii="宋体" w:hAnsi="宋体"/>
        </w:rPr>
        <w:t>“</w:t>
      </w:r>
      <w:r w:rsidRPr="00044EC5">
        <w:rPr>
          <w:rFonts w:ascii="Times New Roman" w:hAnsi="Times New Roman"/>
        </w:rPr>
        <w:t>研究匀变速直线运动</w:t>
      </w:r>
      <w:r w:rsidRPr="00044EC5">
        <w:rPr>
          <w:rFonts w:ascii="宋体" w:hAnsi="宋体"/>
        </w:rPr>
        <w:t>”</w:t>
      </w:r>
      <w:r w:rsidRPr="00044EC5">
        <w:rPr>
          <w:rFonts w:ascii="Times New Roman" w:hAnsi="Times New Roman"/>
        </w:rPr>
        <w:t>的实验，甲同学选择用光电门来完成实验，而乙同学选择用打点计时器分析纸带来完成实验。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27A4BE67" wp14:editId="76293BC6">
            <wp:extent cx="2124075" cy="933450"/>
            <wp:effectExtent l="0" t="0" r="9525" b="0"/>
            <wp:docPr id="33" name="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6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26E72147" wp14:editId="0BF46E7F">
            <wp:extent cx="1762125" cy="614680"/>
            <wp:effectExtent l="0" t="0" r="9525" b="0"/>
            <wp:docPr id="34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7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宋体" w:hAnsi="宋体"/>
        </w:rPr>
        <w:t>Ⅰ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甲同学实验步骤如下：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宋体" w:hAnsi="宋体" w:cs="宋体" w:hint="eastAsia"/>
        </w:rPr>
        <w:t>①</w:t>
      </w:r>
      <w:r w:rsidRPr="00044EC5">
        <w:rPr>
          <w:rFonts w:ascii="Times New Roman" w:hAnsi="Times New Roman"/>
        </w:rPr>
        <w:t>用米尺测量两光电门之间的距离</w:t>
      </w:r>
      <w:r w:rsidRPr="00044EC5">
        <w:rPr>
          <w:rFonts w:ascii="Times New Roman" w:hAnsi="Times New Roman"/>
          <w:i/>
        </w:rPr>
        <w:t>s</w:t>
      </w:r>
      <w:r w:rsidRPr="00044EC5">
        <w:rPr>
          <w:rFonts w:ascii="Times New Roman" w:hAnsi="Times New Roman"/>
        </w:rPr>
        <w:t>；用游标卡尺测量遮光片的宽度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hAnsi="Times New Roman"/>
        </w:rPr>
        <w:t>；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宋体" w:hAnsi="宋体" w:cs="宋体" w:hint="eastAsia"/>
        </w:rPr>
        <w:t>②</w:t>
      </w:r>
      <w:r w:rsidRPr="00044EC5">
        <w:rPr>
          <w:rFonts w:ascii="Times New Roman" w:hAnsi="Times New Roman"/>
        </w:rPr>
        <w:t>调整轻滑轮，使细线水平；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宋体" w:hAnsi="宋体" w:cs="宋体" w:hint="eastAsia"/>
        </w:rPr>
        <w:t>③</w:t>
      </w:r>
      <w:r w:rsidRPr="00044EC5">
        <w:rPr>
          <w:rFonts w:ascii="Times New Roman" w:hAnsi="Times New Roman"/>
        </w:rPr>
        <w:t>让物块从光电门</w:t>
      </w:r>
      <w:r w:rsidRPr="00044EC5">
        <w:rPr>
          <w:rFonts w:ascii="Times New Roman" w:hAnsi="Times New Roman"/>
        </w:rPr>
        <w:t>A</w:t>
      </w:r>
      <w:r w:rsidRPr="00044EC5">
        <w:rPr>
          <w:rFonts w:ascii="Times New Roman" w:hAnsi="Times New Roman"/>
        </w:rPr>
        <w:t>的左侧由静止释放，用数字毫秒计分别测出遮光片经过光电门</w:t>
      </w:r>
      <w:r w:rsidRPr="00044EC5">
        <w:rPr>
          <w:rFonts w:ascii="Times New Roman" w:hAnsi="Times New Roman"/>
        </w:rPr>
        <w:t>A</w:t>
      </w:r>
      <w:r w:rsidRPr="00044EC5">
        <w:rPr>
          <w:rFonts w:ascii="Times New Roman" w:hAnsi="Times New Roman"/>
        </w:rPr>
        <w:t>和光电门</w:t>
      </w:r>
      <w:r w:rsidRPr="00044EC5">
        <w:rPr>
          <w:rFonts w:ascii="Times New Roman" w:hAnsi="Times New Roman"/>
        </w:rPr>
        <w:t>B</w:t>
      </w:r>
      <w:r w:rsidRPr="00044EC5">
        <w:rPr>
          <w:rFonts w:ascii="Times New Roman" w:hAnsi="Times New Roman"/>
        </w:rPr>
        <w:t>所用的时间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  <w:vertAlign w:val="subscript"/>
        </w:rPr>
        <w:t>A</w:t>
      </w:r>
      <w:r w:rsidRPr="00044EC5">
        <w:rPr>
          <w:rFonts w:ascii="Times New Roman" w:hAnsi="Times New Roman"/>
        </w:rPr>
        <w:t>和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  <w:vertAlign w:val="subscript"/>
        </w:rPr>
        <w:t>B</w:t>
      </w:r>
      <w:r w:rsidRPr="00044EC5">
        <w:rPr>
          <w:rFonts w:ascii="Times New Roman" w:hAnsi="Times New Roman"/>
        </w:rPr>
        <w:t>，求出速度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</w:rPr>
        <w:t>、加速度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；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宋体" w:hAnsi="宋体" w:cs="宋体" w:hint="eastAsia"/>
        </w:rPr>
        <w:t>④</w:t>
      </w:r>
      <w:r w:rsidRPr="00044EC5">
        <w:rPr>
          <w:rFonts w:ascii="Times New Roman" w:hAnsi="Times New Roman"/>
        </w:rPr>
        <w:t>多次重复步骤</w:t>
      </w:r>
      <w:r w:rsidRPr="00044EC5">
        <w:rPr>
          <w:rFonts w:ascii="宋体" w:hAnsi="宋体" w:cs="宋体" w:hint="eastAsia"/>
        </w:rPr>
        <w:t>③</w:t>
      </w:r>
      <w:r w:rsidRPr="00044EC5">
        <w:rPr>
          <w:rFonts w:ascii="Times New Roman" w:hAnsi="Times New Roman"/>
        </w:rPr>
        <w:t>，求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的平均值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a</m:t>
            </m:r>
          </m:e>
        </m:bar>
      </m:oMath>
      <w:r w:rsidRPr="00044EC5">
        <w:rPr>
          <w:rFonts w:ascii="Times New Roman" w:hAnsi="Times New Roman"/>
        </w:rPr>
        <w:t>；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回答下列问题：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(1)(2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测量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hAnsi="Times New Roman"/>
        </w:rPr>
        <w:t>时，某次游标卡尺</w:t>
      </w:r>
      <w:r w:rsidRPr="00044EC5">
        <w:rPr>
          <w:rFonts w:ascii="Times New Roman" w:hAnsi="Times New Roman"/>
        </w:rPr>
        <w:t>(</w:t>
      </w:r>
      <w:r w:rsidRPr="00044EC5">
        <w:rPr>
          <w:rFonts w:ascii="Times New Roman" w:hAnsi="Times New Roman"/>
        </w:rPr>
        <w:t>主尺的最小分度为</w:t>
      </w:r>
      <w:r w:rsidRPr="00044EC5">
        <w:rPr>
          <w:rFonts w:ascii="Times New Roman" w:hAnsi="Times New Roman"/>
        </w:rPr>
        <w:t>1 mm)</w:t>
      </w:r>
      <w:r w:rsidRPr="00044EC5">
        <w:rPr>
          <w:rFonts w:ascii="Times New Roman" w:hAnsi="Times New Roman"/>
        </w:rPr>
        <w:t>的示数如图</w:t>
      </w:r>
      <w:r w:rsidRPr="00044EC5">
        <w:rPr>
          <w:rFonts w:ascii="Times New Roman" w:hAnsi="Times New Roman"/>
        </w:rPr>
        <w:t>(b)</w:t>
      </w:r>
      <w:r w:rsidRPr="00044EC5">
        <w:rPr>
          <w:rFonts w:ascii="Times New Roman" w:hAnsi="Times New Roman"/>
        </w:rPr>
        <w:t>所示；其读数为</w:t>
      </w:r>
      <w:r w:rsidRPr="00044EC5">
        <w:rPr>
          <w:rFonts w:ascii="Times New Roman" w:hAnsi="Times New Roman"/>
          <w:u w:val="single"/>
        </w:rPr>
        <w:t xml:space="preserve">　　　　</w:t>
      </w:r>
      <w:r w:rsidRPr="00044EC5">
        <w:rPr>
          <w:rFonts w:ascii="Times New Roman" w:hAnsi="Times New Roman"/>
        </w:rPr>
        <w:t xml:space="preserve"> cm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(2)(3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物块通过光电门</w:t>
      </w:r>
      <w:r w:rsidRPr="00044EC5">
        <w:rPr>
          <w:rFonts w:ascii="Times New Roman" w:hAnsi="Times New Roman"/>
        </w:rPr>
        <w:t>A</w:t>
      </w:r>
      <w:r w:rsidRPr="00044EC5">
        <w:rPr>
          <w:rFonts w:ascii="Times New Roman" w:hAnsi="Times New Roman"/>
        </w:rPr>
        <w:t>时的速度大小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  <w:vertAlign w:val="subscript"/>
        </w:rPr>
        <w:t>A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　　　　</w:t>
      </w:r>
      <w:r w:rsidRPr="00044EC5">
        <w:rPr>
          <w:rFonts w:ascii="Times New Roman" w:hAnsi="Times New Roman"/>
        </w:rPr>
        <w:t>(</w:t>
      </w:r>
      <w:r w:rsidRPr="00044EC5">
        <w:rPr>
          <w:rFonts w:ascii="Times New Roman" w:hAnsi="Times New Roman"/>
        </w:rPr>
        <w:t>可用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s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  <w:vertAlign w:val="subscript"/>
        </w:rPr>
        <w:t>A</w:t>
      </w:r>
      <w:r w:rsidRPr="00044EC5">
        <w:rPr>
          <w:rFonts w:ascii="Times New Roman" w:hAnsi="Times New Roman"/>
        </w:rPr>
        <w:t>和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  <w:vertAlign w:val="subscript"/>
        </w:rPr>
        <w:t>B</w:t>
      </w:r>
      <w:r w:rsidRPr="00044EC5">
        <w:rPr>
          <w:rFonts w:ascii="Times New Roman" w:hAnsi="Times New Roman"/>
        </w:rPr>
        <w:t>表示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宋体" w:hAnsi="宋体"/>
        </w:rPr>
        <w:t>Ⅱ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乙同学实验时得到一条打下的纸带如图所示，并在其上取了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B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C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E</w:t>
      </w:r>
      <w:r w:rsidRPr="00044EC5">
        <w:rPr>
          <w:rFonts w:ascii="Times New Roman" w:hAnsi="Times New Roman"/>
        </w:rPr>
        <w:t>等</w:t>
      </w:r>
      <w:r w:rsidRPr="00044EC5">
        <w:rPr>
          <w:rFonts w:ascii="Times New Roman" w:hAnsi="Times New Roman"/>
        </w:rPr>
        <w:t>5</w:t>
      </w:r>
      <w:r w:rsidRPr="00044EC5">
        <w:rPr>
          <w:rFonts w:ascii="Times New Roman" w:hAnsi="Times New Roman"/>
        </w:rPr>
        <w:t>个计数点，每相邻两个计数点之间还有</w:t>
      </w:r>
      <w:r w:rsidRPr="00044EC5">
        <w:rPr>
          <w:rFonts w:ascii="Times New Roman" w:hAnsi="Times New Roman"/>
        </w:rPr>
        <w:t>4</w:t>
      </w:r>
      <w:r w:rsidRPr="00044EC5">
        <w:rPr>
          <w:rFonts w:ascii="Times New Roman" w:hAnsi="Times New Roman"/>
        </w:rPr>
        <w:t>个点，图中没有画出，打点计时器接频率为</w:t>
      </w:r>
      <w:r w:rsidRPr="00044EC5">
        <w:rPr>
          <w:rFonts w:ascii="Times New Roman" w:hAnsi="Times New Roman"/>
          <w:i/>
        </w:rPr>
        <w:t>f</w:t>
      </w:r>
      <w:r w:rsidRPr="00044EC5">
        <w:rPr>
          <w:rFonts w:ascii="Times New Roman" w:hAnsi="Times New Roman"/>
        </w:rPr>
        <w:t>的交流电源。测量已得：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hAnsi="Times New Roman"/>
          <w:vertAlign w:val="subscript"/>
        </w:rPr>
        <w:t>1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hAnsi="Times New Roman"/>
          <w:vertAlign w:val="subscript"/>
        </w:rPr>
        <w:t>2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hAnsi="Times New Roman"/>
          <w:vertAlign w:val="subscript"/>
        </w:rPr>
        <w:t>3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hAnsi="Times New Roman"/>
          <w:vertAlign w:val="subscript"/>
        </w:rPr>
        <w:t>4</w:t>
      </w:r>
      <w:r w:rsidRPr="00044EC5">
        <w:rPr>
          <w:rFonts w:ascii="Times New Roman" w:hAnsi="Times New Roman"/>
        </w:rPr>
        <w:t>，则：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3B3FBF7A" wp14:editId="17A16DC9">
            <wp:extent cx="1800225" cy="757555"/>
            <wp:effectExtent l="0" t="0" r="9525" b="4445"/>
            <wp:docPr id="35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8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(3)(3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物块的加速度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　　　　　　</w:t>
      </w:r>
      <w:r w:rsidRPr="00044EC5">
        <w:rPr>
          <w:rFonts w:ascii="Times New Roman" w:hAnsi="Times New Roman"/>
        </w:rPr>
        <w:t>(</w:t>
      </w:r>
      <w:r w:rsidRPr="00044EC5">
        <w:rPr>
          <w:rFonts w:ascii="Times New Roman" w:hAnsi="Times New Roman"/>
        </w:rPr>
        <w:t>用已有字母表示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(4)(2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如果当时电网中交变电流的频率是</w:t>
      </w:r>
      <w:r w:rsidRPr="00044EC5">
        <w:rPr>
          <w:rFonts w:ascii="Times New Roman" w:hAnsi="Times New Roman"/>
          <w:i/>
        </w:rPr>
        <w:t>f</w:t>
      </w:r>
      <w:r w:rsidRPr="00044EC5">
        <w:rPr>
          <w:rFonts w:ascii="Times New Roman" w:hAnsi="Times New Roman"/>
        </w:rPr>
        <w:t>=51 Hz</w:t>
      </w:r>
      <w:r w:rsidRPr="00044EC5">
        <w:rPr>
          <w:rFonts w:ascii="Times New Roman" w:hAnsi="Times New Roman"/>
        </w:rPr>
        <w:t>，而做实验的同学并不知道，仍按</w:t>
      </w:r>
      <w:r w:rsidRPr="00044EC5">
        <w:rPr>
          <w:rFonts w:ascii="Times New Roman" w:hAnsi="Times New Roman"/>
          <w:i/>
        </w:rPr>
        <w:t>f</w:t>
      </w:r>
      <w:r w:rsidRPr="00044EC5">
        <w:rPr>
          <w:rFonts w:ascii="Times New Roman" w:hAnsi="Times New Roman"/>
        </w:rPr>
        <w:t>=50 Hz</w:t>
      </w:r>
      <w:r w:rsidRPr="00044EC5">
        <w:rPr>
          <w:rFonts w:ascii="Times New Roman" w:hAnsi="Times New Roman"/>
        </w:rPr>
        <w:t>代入计算，那么加速度的测量值与实际值相比</w:t>
      </w:r>
      <w:r w:rsidRPr="00044EC5">
        <w:rPr>
          <w:rFonts w:ascii="Times New Roman" w:hAnsi="Times New Roman"/>
          <w:u w:val="single"/>
        </w:rPr>
        <w:t xml:space="preserve">　　　　　</w:t>
      </w:r>
      <w:r w:rsidRPr="00044EC5">
        <w:rPr>
          <w:rFonts w:ascii="Times New Roman" w:hAnsi="Times New Roman"/>
        </w:rPr>
        <w:t>(</w:t>
      </w:r>
      <w:r w:rsidRPr="00044EC5">
        <w:rPr>
          <w:rFonts w:ascii="Times New Roman" w:hAnsi="Times New Roman"/>
        </w:rPr>
        <w:t>填</w:t>
      </w:r>
      <w:r w:rsidRPr="00044EC5">
        <w:rPr>
          <w:rFonts w:ascii="宋体" w:hAnsi="宋体"/>
        </w:rPr>
        <w:t>“</w:t>
      </w:r>
      <w:r w:rsidRPr="00044EC5">
        <w:rPr>
          <w:rFonts w:ascii="Times New Roman" w:hAnsi="Times New Roman"/>
        </w:rPr>
        <w:t>偏大</w:t>
      </w:r>
      <w:r w:rsidRPr="00044EC5">
        <w:rPr>
          <w:rFonts w:ascii="宋体" w:hAnsi="宋体"/>
        </w:rPr>
        <w:t>”“</w:t>
      </w:r>
      <w:r w:rsidRPr="00044EC5">
        <w:rPr>
          <w:rFonts w:ascii="Times New Roman" w:hAnsi="Times New Roman"/>
        </w:rPr>
        <w:t>偏小</w:t>
      </w:r>
      <w:r w:rsidRPr="00044EC5">
        <w:rPr>
          <w:rFonts w:ascii="宋体" w:hAnsi="宋体"/>
        </w:rPr>
        <w:t>”</w:t>
      </w:r>
      <w:r w:rsidRPr="00044EC5">
        <w:rPr>
          <w:rFonts w:ascii="Times New Roman" w:hAnsi="Times New Roman"/>
        </w:rPr>
        <w:t>或</w:t>
      </w:r>
      <w:r w:rsidRPr="00044EC5">
        <w:rPr>
          <w:rFonts w:ascii="宋体" w:hAnsi="宋体"/>
        </w:rPr>
        <w:t>“</w:t>
      </w:r>
      <w:r w:rsidRPr="00044EC5">
        <w:rPr>
          <w:rFonts w:ascii="Times New Roman" w:hAnsi="Times New Roman"/>
        </w:rPr>
        <w:t>不变</w:t>
      </w:r>
      <w:r w:rsidRPr="00044EC5">
        <w:rPr>
          <w:rFonts w:ascii="宋体" w:hAnsi="宋体"/>
        </w:rPr>
        <w:t>”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黑体" w:hAnsi="Times New Roman"/>
        </w:rPr>
        <w:t>答案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(1)0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955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den>
        </m:f>
      </m:oMath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(4)</w:t>
      </w:r>
      <w:r w:rsidRPr="00044EC5">
        <w:rPr>
          <w:rFonts w:ascii="Times New Roman" w:hAnsi="Times New Roman"/>
        </w:rPr>
        <w:t>偏小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黑体" w:hAnsi="Times New Roman"/>
        </w:rPr>
        <w:t>解析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宋体" w:hAnsi="宋体"/>
        </w:rPr>
        <w:t>Ⅰ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1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由题图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b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所示游标卡尺可知，主尺读数为</w:t>
      </w:r>
      <w:r w:rsidRPr="00044EC5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9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</w:t>
      </w:r>
      <w:r w:rsidRPr="00044EC5">
        <w:rPr>
          <w:rFonts w:ascii="Times New Roman" w:eastAsia="楷体" w:hAnsi="Times New Roman"/>
        </w:rPr>
        <w:t>，游标尺读数</w:t>
      </w:r>
      <w:r w:rsidRPr="00044EC5">
        <w:rPr>
          <w:rFonts w:ascii="Times New Roman" w:hAnsi="Times New Roman"/>
        </w:rPr>
        <w:t>11</w:t>
      </w:r>
      <w:r w:rsidRPr="00044EC5">
        <w:rPr>
          <w:rFonts w:ascii="宋体" w:hAnsi="宋体"/>
        </w:rPr>
        <w:t>×</w:t>
      </w:r>
      <w:r w:rsidRPr="00044EC5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05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mm=0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55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mm=0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055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</w:t>
      </w:r>
      <w:r w:rsidRPr="00044EC5">
        <w:rPr>
          <w:rFonts w:ascii="Times New Roman" w:eastAsia="楷体" w:hAnsi="Times New Roman"/>
        </w:rPr>
        <w:t>，则游标卡尺读数为</w:t>
      </w:r>
      <w:r w:rsidRPr="00044EC5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9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cm+0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055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cm=0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955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</w:t>
      </w:r>
      <w:r w:rsidRPr="00044EC5">
        <w:rPr>
          <w:rFonts w:ascii="Times New Roman" w:eastAsia="楷体" w:hAnsi="Times New Roman"/>
        </w:rPr>
        <w:t>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2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物块通过光电门</w:t>
      </w:r>
      <w:r w:rsidRPr="00044EC5">
        <w:rPr>
          <w:rFonts w:ascii="Times New Roman" w:hAnsi="Times New Roman"/>
        </w:rPr>
        <w:t>A</w:t>
      </w:r>
      <w:r w:rsidRPr="00044EC5">
        <w:rPr>
          <w:rFonts w:ascii="Times New Roman" w:eastAsia="楷体" w:hAnsi="Times New Roman"/>
        </w:rPr>
        <w:t>时的速度为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  <w:vertAlign w:val="subscript"/>
        </w:rPr>
        <w:t>A</w:t>
      </w:r>
      <w:r w:rsidRPr="00044EC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044EC5">
        <w:rPr>
          <w:rFonts w:ascii="Times New Roman" w:eastAsia="楷体" w:hAnsi="Times New Roman"/>
        </w:rPr>
        <w:t>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宋体" w:hAnsi="宋体"/>
        </w:rPr>
        <w:t>Ⅱ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3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根据匀变速直线运动的推论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s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i/>
        </w:rPr>
        <w:t>aT</w:t>
      </w:r>
      <w:r w:rsidRPr="00044EC5">
        <w:rPr>
          <w:rFonts w:ascii="Times New Roman" w:hAnsi="Times New Roman"/>
          <w:vertAlign w:val="superscript"/>
        </w:rPr>
        <w:t>2</w:t>
      </w:r>
      <w:r w:rsidRPr="00044EC5">
        <w:rPr>
          <w:rFonts w:ascii="Times New Roman" w:eastAsia="楷体" w:hAnsi="Times New Roman"/>
        </w:rPr>
        <w:t>，可以求出加速度的大小，其中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</w:rPr>
        <w:t>=5</w:t>
      </w:r>
      <w:r w:rsidRPr="00044EC5">
        <w:rPr>
          <w:rFonts w:ascii="宋体" w:hAnsi="宋体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Pr="00044EC5">
        <w:rPr>
          <w:rFonts w:ascii="Times New Roman" w:eastAsia="楷体" w:hAnsi="Times New Roman"/>
        </w:rPr>
        <w:t>，得</w:t>
      </w:r>
      <w:r w:rsidRPr="00044EC5">
        <w:rPr>
          <w:rFonts w:ascii="Times New Roman" w:hAnsi="Times New Roman"/>
          <w:i/>
        </w:rPr>
        <w:t>s</w:t>
      </w:r>
      <w:r w:rsidRPr="00044EC5">
        <w:rPr>
          <w:rFonts w:ascii="Times New Roman" w:hAnsi="Times New Roman"/>
          <w:i/>
          <w:vertAlign w:val="subscript"/>
        </w:rPr>
        <w:t>CE</w:t>
      </w:r>
      <w:r w:rsidRPr="00044EC5">
        <w:rPr>
          <w:rFonts w:ascii="Times New Roman" w:hAnsi="Times New Roman"/>
        </w:rPr>
        <w:t>-</w:t>
      </w:r>
      <w:r w:rsidRPr="00044EC5">
        <w:rPr>
          <w:rFonts w:ascii="Times New Roman" w:hAnsi="Times New Roman"/>
          <w:i/>
        </w:rPr>
        <w:t>s</w:t>
      </w:r>
      <w:r w:rsidRPr="00044EC5">
        <w:rPr>
          <w:rFonts w:ascii="Times New Roman" w:hAnsi="Times New Roman"/>
          <w:i/>
          <w:vertAlign w:val="subscript"/>
        </w:rPr>
        <w:t>AC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2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hAnsi="Times New Roman"/>
          <w:vertAlign w:val="superscript"/>
        </w:rPr>
        <w:t>2</w:t>
      </w:r>
      <w:r w:rsidRPr="00044EC5">
        <w:rPr>
          <w:rFonts w:ascii="Times New Roman" w:eastAsia="楷体" w:hAnsi="Times New Roman"/>
        </w:rPr>
        <w:t>，即物块运动的加速度为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(10×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f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044EC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den>
        </m:f>
      </m:oMath>
      <w:r w:rsidRPr="00044EC5">
        <w:rPr>
          <w:rFonts w:ascii="Times New Roman" w:eastAsia="楷体" w:hAnsi="Times New Roman"/>
        </w:rPr>
        <w:t>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4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交变电流的频率是</w:t>
      </w:r>
      <w:r w:rsidRPr="00044EC5">
        <w:rPr>
          <w:rFonts w:ascii="Times New Roman" w:hAnsi="Times New Roman"/>
        </w:rPr>
        <w:t>51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Hz</w:t>
      </w:r>
      <w:r w:rsidRPr="00044EC5">
        <w:rPr>
          <w:rFonts w:ascii="Times New Roman" w:eastAsia="楷体" w:hAnsi="Times New Roman"/>
        </w:rPr>
        <w:t>，</w:t>
      </w:r>
      <w:r w:rsidRPr="00044EC5">
        <w:rPr>
          <w:rFonts w:ascii="Times New Roman" w:hAnsi="Times New Roman"/>
          <w:i/>
        </w:rPr>
        <w:t>f</w:t>
      </w:r>
      <w:r w:rsidRPr="00044EC5">
        <w:rPr>
          <w:rFonts w:ascii="Times New Roman" w:hAnsi="Times New Roman"/>
        </w:rPr>
        <w:t>&gt;50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Hz</w:t>
      </w:r>
      <w:r w:rsidRPr="00044EC5">
        <w:rPr>
          <w:rFonts w:ascii="Times New Roman" w:eastAsia="楷体" w:hAnsi="Times New Roman"/>
        </w:rPr>
        <w:t>，那么实际打点周期变小，根据运动学公式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s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i/>
        </w:rPr>
        <w:t>at</w:t>
      </w:r>
      <w:r w:rsidRPr="00044EC5">
        <w:rPr>
          <w:rFonts w:ascii="Times New Roman" w:hAnsi="Times New Roman"/>
          <w:vertAlign w:val="superscript"/>
        </w:rPr>
        <w:t>2</w:t>
      </w:r>
      <w:r w:rsidRPr="00044EC5">
        <w:rPr>
          <w:rFonts w:ascii="Times New Roman" w:eastAsia="楷体" w:hAnsi="Times New Roman"/>
        </w:rPr>
        <w:t>得：真实的加速度值就会偏大，所以测量的加速度值与真实的加速度值相比是偏小。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4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(14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2023·</w:t>
      </w:r>
      <w:r w:rsidRPr="00044EC5">
        <w:rPr>
          <w:rFonts w:ascii="Times New Roman" w:eastAsia="楷体" w:hAnsi="Times New Roman"/>
        </w:rPr>
        <w:t>全国甲卷</w:t>
      </w:r>
      <w:r w:rsidRPr="00044EC5">
        <w:rPr>
          <w:rFonts w:ascii="Times New Roman" w:hAnsi="Times New Roman"/>
        </w:rPr>
        <w:t>·23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hAnsi="Times New Roman"/>
        </w:rPr>
        <w:t>某同学利用如图</w:t>
      </w:r>
      <w:r w:rsidRPr="00044EC5">
        <w:rPr>
          <w:rFonts w:ascii="Times New Roman" w:hAnsi="Times New Roman"/>
        </w:rPr>
        <w:t>(a)</w:t>
      </w:r>
      <w:r w:rsidRPr="00044EC5">
        <w:rPr>
          <w:rFonts w:ascii="Times New Roman" w:hAnsi="Times New Roman"/>
        </w:rPr>
        <w:t>所示的实验装置探究物体做直线运动时平均速度与时间的关系。让小车左端和纸带相连。右端用细绳跨过定滑轮和钩码相连。钩码下落，带动小车运动，打点计时器打出纸带。某次实验得到的纸带和相关数据如图</w:t>
      </w:r>
      <w:r w:rsidRPr="00044EC5">
        <w:rPr>
          <w:rFonts w:ascii="Times New Roman" w:hAnsi="Times New Roman"/>
        </w:rPr>
        <w:t>(b)</w:t>
      </w:r>
      <w:r w:rsidRPr="00044EC5">
        <w:rPr>
          <w:rFonts w:ascii="Times New Roman" w:hAnsi="Times New Roman"/>
        </w:rPr>
        <w:t>所示。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26FD6FEB" wp14:editId="63BB512D">
            <wp:extent cx="1871980" cy="1152525"/>
            <wp:effectExtent l="0" t="0" r="0" b="9525"/>
            <wp:docPr id="36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9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(1)(4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已知打出图</w:t>
      </w:r>
      <w:r w:rsidRPr="00044EC5">
        <w:rPr>
          <w:rFonts w:ascii="Times New Roman" w:hAnsi="Times New Roman"/>
        </w:rPr>
        <w:t>(b)</w:t>
      </w:r>
      <w:r w:rsidRPr="00044EC5">
        <w:rPr>
          <w:rFonts w:ascii="Times New Roman" w:hAnsi="Times New Roman"/>
        </w:rPr>
        <w:t>中相邻两个计数点的时间间隔均为</w:t>
      </w:r>
      <w:r w:rsidRPr="00044EC5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1 s</w:t>
      </w:r>
      <w:r w:rsidRPr="00044EC5">
        <w:rPr>
          <w:rFonts w:ascii="Times New Roman" w:hAnsi="Times New Roman"/>
        </w:rPr>
        <w:t>。以打出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点时小车位置为初始位置，将打出</w:t>
      </w:r>
      <w:r w:rsidRPr="00044EC5">
        <w:rPr>
          <w:rFonts w:ascii="Times New Roman" w:hAnsi="Times New Roman"/>
          <w:i/>
        </w:rPr>
        <w:t>B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C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D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E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F</w:t>
      </w:r>
      <w:r w:rsidRPr="00044EC5">
        <w:rPr>
          <w:rFonts w:ascii="Times New Roman" w:hAnsi="Times New Roman"/>
        </w:rPr>
        <w:t>各点时小车的位移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x</w:t>
      </w:r>
      <w:r w:rsidRPr="00044EC5">
        <w:rPr>
          <w:rFonts w:ascii="Times New Roman" w:hAnsi="Times New Roman"/>
        </w:rPr>
        <w:t>填到表中，小车发生相应位移所用时间和平均速度分别为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</w:rPr>
        <w:t>和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044EC5">
        <w:rPr>
          <w:rFonts w:ascii="Times New Roman" w:hAnsi="Times New Roman"/>
        </w:rPr>
        <w:t>，表中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x</w:t>
      </w:r>
      <w:r w:rsidRPr="00044EC5">
        <w:rPr>
          <w:rFonts w:ascii="Times New Roman" w:hAnsi="Times New Roman"/>
          <w:i/>
          <w:vertAlign w:val="subscript"/>
        </w:rPr>
        <w:t>AD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　　　　</w:t>
      </w:r>
      <w:r w:rsidRPr="00044EC5">
        <w:rPr>
          <w:rFonts w:ascii="Times New Roman" w:hAnsi="Times New Roman"/>
        </w:rPr>
        <w:t xml:space="preserve"> cm</w:t>
      </w:r>
      <w:r w:rsidRPr="00044EC5">
        <w:rPr>
          <w:rFonts w:ascii="Times New Roman" w:hAnsi="Times New Roman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v</m:t>
                </m:r>
              </m:e>
            </m:bar>
          </m:e>
          <m:sub>
            <m:r>
              <w:rPr>
                <w:rFonts w:ascii="Cambria Math" w:hAnsi="Cambria Math"/>
              </w:rPr>
              <m:t>AD</m:t>
            </m:r>
          </m:sub>
        </m:sSub>
      </m:oMath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　　　　</w:t>
      </w:r>
      <w:r w:rsidRPr="00044EC5">
        <w:rPr>
          <w:rFonts w:ascii="Times New Roman" w:hAnsi="Times New Roman"/>
        </w:rPr>
        <w:t xml:space="preserve"> cm</w:t>
      </w:r>
      <w:r w:rsidRPr="00044EC5">
        <w:rPr>
          <w:rFonts w:ascii="Times New Roman" w:hAnsi="Times New Roman"/>
          <w:i/>
        </w:rPr>
        <w:t>/</w:t>
      </w:r>
      <w:r w:rsidRPr="00044EC5">
        <w:rPr>
          <w:rFonts w:ascii="Times New Roman" w:hAnsi="Times New Roman"/>
        </w:rPr>
        <w:t>s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24261E24" wp14:editId="655F090B">
            <wp:extent cx="2662555" cy="685800"/>
            <wp:effectExtent l="0" t="0" r="4445" b="0"/>
            <wp:docPr id="37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0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260"/>
        <w:gridCol w:w="630"/>
        <w:gridCol w:w="630"/>
        <w:gridCol w:w="630"/>
        <w:gridCol w:w="630"/>
        <w:gridCol w:w="1430"/>
      </w:tblGrid>
      <w:tr w:rsidR="00E57FE4" w:rsidRPr="00044EC5" w:rsidTr="00A10519">
        <w:trPr>
          <w:trHeight w:val="323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</w:rPr>
              <w:t>位移区间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  <w:i/>
              </w:rPr>
              <w:t>AB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  <w:i/>
              </w:rPr>
              <w:t>AC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  <w:i/>
              </w:rPr>
              <w:t>AD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  <w:i/>
              </w:rPr>
              <w:t>AE</w:t>
            </w:r>
          </w:p>
        </w:tc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  <w:i/>
              </w:rPr>
              <w:t>AF</w:t>
            </w:r>
          </w:p>
        </w:tc>
      </w:tr>
      <w:tr w:rsidR="00E57FE4" w:rsidRPr="00044EC5" w:rsidTr="00A10519">
        <w:trPr>
          <w:trHeight w:val="323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</w:rPr>
              <w:t>Δ</w:t>
            </w:r>
            <w:r w:rsidRPr="00044EC5">
              <w:rPr>
                <w:rFonts w:ascii="Times New Roman" w:hAnsi="Times New Roman"/>
                <w:i/>
              </w:rPr>
              <w:t>x</w:t>
            </w:r>
            <w:r w:rsidRPr="00044EC5">
              <w:rPr>
                <w:rFonts w:ascii="Times New Roman" w:hAnsi="Times New Roman"/>
              </w:rPr>
              <w:t>(cm)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</w:rPr>
              <w:t>6</w:t>
            </w:r>
            <w:r w:rsidRPr="00BE216D">
              <w:rPr>
                <w:rFonts w:ascii="Times New Roman" w:hAnsi="Times New Roman"/>
              </w:rPr>
              <w:t>.</w:t>
            </w:r>
            <w:r w:rsidRPr="00044EC5">
              <w:rPr>
                <w:rFonts w:ascii="Times New Roman" w:hAnsi="Times New Roman"/>
              </w:rPr>
              <w:t>60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</w:rPr>
              <w:t>14</w:t>
            </w:r>
            <w:r w:rsidRPr="00BE216D">
              <w:rPr>
                <w:rFonts w:ascii="Times New Roman" w:hAnsi="Times New Roman"/>
              </w:rPr>
              <w:t>.</w:t>
            </w:r>
            <w:r w:rsidRPr="00044EC5">
              <w:rPr>
                <w:rFonts w:ascii="Times New Roman" w:hAnsi="Times New Roman"/>
              </w:rPr>
              <w:t>60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</w:rPr>
              <w:t>Δ</w:t>
            </w:r>
            <w:r w:rsidRPr="00044EC5">
              <w:rPr>
                <w:rFonts w:ascii="Times New Roman" w:hAnsi="Times New Roman"/>
                <w:i/>
              </w:rPr>
              <w:t>x</w:t>
            </w:r>
            <w:r w:rsidRPr="00044EC5">
              <w:rPr>
                <w:rFonts w:ascii="Times New Roman" w:hAnsi="Times New Roman"/>
                <w:i/>
                <w:vertAlign w:val="subscript"/>
              </w:rPr>
              <w:t>AD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</w:rPr>
              <w:t>34</w:t>
            </w:r>
            <w:r w:rsidRPr="00BE216D">
              <w:rPr>
                <w:rFonts w:ascii="Times New Roman" w:hAnsi="Times New Roman"/>
              </w:rPr>
              <w:t>.</w:t>
            </w:r>
            <w:r w:rsidRPr="00044EC5">
              <w:rPr>
                <w:rFonts w:ascii="Times New Roman" w:hAnsi="Times New Roman"/>
              </w:rPr>
              <w:t>90</w:t>
            </w:r>
          </w:p>
        </w:tc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</w:rPr>
              <w:t>47</w:t>
            </w:r>
            <w:r w:rsidRPr="00BE216D">
              <w:rPr>
                <w:rFonts w:ascii="Times New Roman" w:hAnsi="Times New Roman"/>
              </w:rPr>
              <w:t>.</w:t>
            </w:r>
            <w:r w:rsidRPr="00044EC5">
              <w:rPr>
                <w:rFonts w:ascii="Times New Roman" w:hAnsi="Times New Roman"/>
              </w:rPr>
              <w:t>30</w:t>
            </w:r>
          </w:p>
        </w:tc>
      </w:tr>
      <w:tr w:rsidR="00E57FE4" w:rsidRPr="00044EC5" w:rsidTr="00A10519">
        <w:trPr>
          <w:trHeight w:val="332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5012E8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>
              <m:bar>
                <m:barPr>
                  <m:pos m:val="top"/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bar>
            </m:oMath>
            <w:r w:rsidR="00E57FE4" w:rsidRPr="00044EC5">
              <w:rPr>
                <w:rFonts w:ascii="Times New Roman" w:hAnsi="Times New Roman"/>
              </w:rPr>
              <w:t>(cm</w:t>
            </w:r>
            <w:r w:rsidR="00E57FE4" w:rsidRPr="00044EC5">
              <w:rPr>
                <w:rFonts w:ascii="Times New Roman" w:hAnsi="Times New Roman"/>
                <w:i/>
              </w:rPr>
              <w:t>/</w:t>
            </w:r>
            <w:r w:rsidR="00E57FE4" w:rsidRPr="00044EC5">
              <w:rPr>
                <w:rFonts w:ascii="Times New Roman" w:hAnsi="Times New Roman"/>
              </w:rPr>
              <w:t>s)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</w:rPr>
              <w:t>66</w:t>
            </w:r>
            <w:r w:rsidRPr="00BE216D">
              <w:rPr>
                <w:rFonts w:ascii="Times New Roman" w:hAnsi="Times New Roman"/>
              </w:rPr>
              <w:t>.</w:t>
            </w:r>
            <w:r w:rsidRPr="00044EC5">
              <w:rPr>
                <w:rFonts w:ascii="Times New Roman" w:hAnsi="Times New Roman"/>
              </w:rPr>
              <w:t>0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</w:rPr>
              <w:t>73</w:t>
            </w:r>
            <w:r w:rsidRPr="00BE216D">
              <w:rPr>
                <w:rFonts w:ascii="Times New Roman" w:hAnsi="Times New Roman"/>
              </w:rPr>
              <w:t>.</w:t>
            </w:r>
            <w:r w:rsidRPr="00044EC5">
              <w:rPr>
                <w:rFonts w:ascii="Times New Roman" w:hAnsi="Times New Roman"/>
              </w:rPr>
              <w:t>0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5012E8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</w:rPr>
                      <m:t>AD</m:t>
                    </m:r>
                  </m:sub>
                </m:sSub>
              </m:oMath>
            </m:oMathPara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</w:rPr>
              <w:t>87</w:t>
            </w:r>
            <w:r w:rsidRPr="00BE216D">
              <w:rPr>
                <w:rFonts w:ascii="Times New Roman" w:hAnsi="Times New Roman"/>
              </w:rPr>
              <w:t>.</w:t>
            </w:r>
            <w:r w:rsidRPr="00044EC5">
              <w:rPr>
                <w:rFonts w:ascii="Times New Roman" w:hAnsi="Times New Roman"/>
              </w:rPr>
              <w:t>3</w:t>
            </w:r>
          </w:p>
        </w:tc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57FE4" w:rsidRPr="00044EC5" w:rsidRDefault="00E57FE4" w:rsidP="00A10519">
            <w:pPr>
              <w:tabs>
                <w:tab w:val="left" w:pos="2268"/>
                <w:tab w:val="left" w:pos="4395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44EC5">
              <w:rPr>
                <w:rFonts w:ascii="Times New Roman" w:hAnsi="Times New Roman"/>
              </w:rPr>
              <w:t>94</w:t>
            </w:r>
            <w:r w:rsidRPr="00BE216D">
              <w:rPr>
                <w:rFonts w:ascii="Times New Roman" w:hAnsi="Times New Roman"/>
              </w:rPr>
              <w:t>.</w:t>
            </w:r>
            <w:r w:rsidRPr="00044EC5">
              <w:rPr>
                <w:rFonts w:ascii="Times New Roman" w:hAnsi="Times New Roman"/>
              </w:rPr>
              <w:t>6</w:t>
            </w:r>
          </w:p>
        </w:tc>
      </w:tr>
    </w:tbl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(2)(2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根据表中数据得到小车平均速度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044EC5">
        <w:rPr>
          <w:rFonts w:ascii="Times New Roman" w:hAnsi="Times New Roman"/>
        </w:rPr>
        <w:t>随时间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</w:rPr>
        <w:t>的变化关系，如图</w:t>
      </w:r>
      <w:r w:rsidRPr="00044EC5">
        <w:rPr>
          <w:rFonts w:ascii="Times New Roman" w:hAnsi="Times New Roman"/>
        </w:rPr>
        <w:t>(c)</w:t>
      </w:r>
      <w:r w:rsidRPr="00044EC5">
        <w:rPr>
          <w:rFonts w:ascii="Times New Roman" w:hAnsi="Times New Roman"/>
        </w:rPr>
        <w:t>所示。在图中补全实验点。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09EACD28" wp14:editId="0FCD2910">
            <wp:extent cx="1657350" cy="1405255"/>
            <wp:effectExtent l="0" t="0" r="0" b="4445"/>
            <wp:docPr id="38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1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(3)(4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从实验结果可知，小车运动的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044EC5">
        <w:rPr>
          <w:rFonts w:ascii="Times New Roman" w:hAnsi="Times New Roman"/>
        </w:rPr>
        <w:t>-Δ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</w:rPr>
        <w:t>图线可视为一条直线，此直线用方程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i/>
        </w:rPr>
        <w:t>k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</w:rPr>
        <w:t>+</w:t>
      </w:r>
      <w:r w:rsidRPr="00044EC5">
        <w:rPr>
          <w:rFonts w:ascii="Times New Roman" w:hAnsi="Times New Roman"/>
          <w:i/>
        </w:rPr>
        <w:t>b</w:t>
      </w:r>
      <w:r w:rsidRPr="00044EC5">
        <w:rPr>
          <w:rFonts w:ascii="Times New Roman" w:hAnsi="Times New Roman"/>
        </w:rPr>
        <w:t>表示，其中</w:t>
      </w:r>
      <w:r w:rsidRPr="00044EC5">
        <w:rPr>
          <w:rFonts w:ascii="Times New Roman" w:hAnsi="Times New Roman"/>
          <w:i/>
        </w:rPr>
        <w:t>k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　</w:t>
      </w:r>
      <w:r w:rsidRPr="00044EC5">
        <w:rPr>
          <w:rFonts w:ascii="Times New Roman" w:hAnsi="Times New Roman"/>
        </w:rPr>
        <w:t xml:space="preserve"> cm</w:t>
      </w:r>
      <w:r w:rsidRPr="00044EC5">
        <w:rPr>
          <w:rFonts w:ascii="Times New Roman" w:hAnsi="Times New Roman"/>
          <w:i/>
        </w:rPr>
        <w:t>/</w:t>
      </w:r>
      <w:r w:rsidRPr="00044EC5">
        <w:rPr>
          <w:rFonts w:ascii="Times New Roman" w:hAnsi="Times New Roman"/>
        </w:rPr>
        <w:t>s</w:t>
      </w:r>
      <w:r w:rsidRPr="00044EC5">
        <w:rPr>
          <w:rFonts w:ascii="Times New Roman" w:hAnsi="Times New Roman"/>
          <w:vertAlign w:val="superscript"/>
        </w:rPr>
        <w:t>2</w:t>
      </w:r>
      <w:r w:rsidRPr="00044EC5">
        <w:rPr>
          <w:rFonts w:ascii="Times New Roman" w:hAnsi="Times New Roman"/>
        </w:rPr>
        <w:t>，</w:t>
      </w:r>
      <w:r w:rsidRPr="00044EC5">
        <w:rPr>
          <w:rFonts w:ascii="Times New Roman" w:hAnsi="Times New Roman"/>
          <w:i/>
        </w:rPr>
        <w:t>b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</w:t>
      </w:r>
      <w:r w:rsidRPr="00044EC5">
        <w:rPr>
          <w:rFonts w:ascii="Times New Roman" w:hAnsi="Times New Roman"/>
        </w:rPr>
        <w:t xml:space="preserve"> cm/s(</w:t>
      </w:r>
      <w:r w:rsidRPr="00044EC5">
        <w:rPr>
          <w:rFonts w:ascii="Times New Roman" w:hAnsi="Times New Roman"/>
        </w:rPr>
        <w:t>结果均保留</w:t>
      </w:r>
      <w:r w:rsidRPr="00044EC5">
        <w:rPr>
          <w:rFonts w:ascii="Times New Roman" w:hAnsi="Times New Roman"/>
        </w:rPr>
        <w:t>3</w:t>
      </w:r>
      <w:r w:rsidRPr="00044EC5">
        <w:rPr>
          <w:rFonts w:ascii="Times New Roman" w:hAnsi="Times New Roman"/>
        </w:rPr>
        <w:t>位有效数字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</w:rPr>
        <w:t>(4)(4</w:t>
      </w:r>
      <w:r w:rsidRPr="00044EC5">
        <w:rPr>
          <w:rFonts w:ascii="Times New Roman" w:hAnsi="Times New Roman"/>
        </w:rPr>
        <w:t>分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根据</w:t>
      </w:r>
      <w:r w:rsidRPr="00044EC5">
        <w:rPr>
          <w:rFonts w:ascii="Times New Roman" w:hAnsi="Times New Roman"/>
        </w:rPr>
        <w:t>(3)</w:t>
      </w:r>
      <w:r w:rsidRPr="00044EC5">
        <w:rPr>
          <w:rFonts w:ascii="Times New Roman" w:hAnsi="Times New Roman"/>
        </w:rPr>
        <w:t>中的直线方程可以判定小车做匀加速直线运动，得到打出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点时小车速度大小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  <w:i/>
          <w:vertAlign w:val="subscript"/>
        </w:rPr>
        <w:t>A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　</w:t>
      </w:r>
      <w:r w:rsidRPr="00044EC5">
        <w:rPr>
          <w:rFonts w:ascii="Times New Roman" w:hAnsi="Times New Roman"/>
        </w:rPr>
        <w:t>，小车的加速度大小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u w:val="single"/>
        </w:rPr>
        <w:t xml:space="preserve">　　　　</w:t>
      </w:r>
      <w:r w:rsidRPr="00044EC5">
        <w:rPr>
          <w:rFonts w:ascii="Times New Roman" w:hAnsi="Times New Roman"/>
        </w:rPr>
        <w:t>(</w:t>
      </w:r>
      <w:r w:rsidRPr="00044EC5">
        <w:rPr>
          <w:rFonts w:ascii="Times New Roman" w:hAnsi="Times New Roman"/>
        </w:rPr>
        <w:t>结果用字母</w:t>
      </w:r>
      <w:r w:rsidRPr="00044EC5">
        <w:rPr>
          <w:rFonts w:ascii="Times New Roman" w:hAnsi="Times New Roman"/>
          <w:i/>
        </w:rPr>
        <w:t>k</w:t>
      </w:r>
      <w:r w:rsidRPr="00044EC5">
        <w:rPr>
          <w:rFonts w:ascii="Times New Roman" w:hAnsi="Times New Roman"/>
        </w:rPr>
        <w:t>、</w:t>
      </w:r>
      <w:r w:rsidRPr="00044EC5">
        <w:rPr>
          <w:rFonts w:ascii="Times New Roman" w:hAnsi="Times New Roman"/>
          <w:i/>
        </w:rPr>
        <w:t>b</w:t>
      </w:r>
      <w:r w:rsidRPr="00044EC5">
        <w:rPr>
          <w:rFonts w:ascii="Times New Roman" w:hAnsi="Times New Roman"/>
        </w:rPr>
        <w:t>表示</w:t>
      </w:r>
      <w:r w:rsidRPr="00044EC5">
        <w:rPr>
          <w:rFonts w:ascii="Times New Roman" w:hAnsi="Times New Roman"/>
        </w:rPr>
        <w:t>)</w:t>
      </w:r>
      <w:r w:rsidRPr="00044EC5">
        <w:rPr>
          <w:rFonts w:ascii="Times New Roman" w:hAnsi="Times New Roman"/>
        </w:rPr>
        <w:t>。</w:t>
      </w:r>
      <w:r w:rsidRPr="00044EC5">
        <w:rPr>
          <w:rFonts w:ascii="Times New Roman" w:hAnsi="Times New Roman"/>
        </w:rPr>
        <w:t> 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黑体" w:hAnsi="Times New Roman"/>
        </w:rPr>
        <w:t>答案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(1)24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00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80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(2)</w:t>
      </w:r>
      <w:r w:rsidRPr="00044EC5">
        <w:rPr>
          <w:rFonts w:ascii="Times New Roman" w:hAnsi="Times New Roman"/>
        </w:rPr>
        <w:t xml:space="preserve">见解析图　</w:t>
      </w:r>
      <w:r w:rsidRPr="00044EC5">
        <w:rPr>
          <w:rFonts w:ascii="Times New Roman" w:hAnsi="Times New Roman"/>
        </w:rPr>
        <w:t>(3)70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59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(4)</w:t>
      </w:r>
      <w:r w:rsidRPr="00044EC5">
        <w:rPr>
          <w:rFonts w:ascii="Times New Roman" w:hAnsi="Times New Roman"/>
          <w:i/>
        </w:rPr>
        <w:t>b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hAnsi="Times New Roman"/>
        </w:rPr>
        <w:t>2</w:t>
      </w:r>
      <w:r w:rsidRPr="00044EC5">
        <w:rPr>
          <w:rFonts w:ascii="Times New Roman" w:hAnsi="Times New Roman"/>
          <w:i/>
        </w:rPr>
        <w:t>k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黑体" w:hAnsi="Times New Roman"/>
        </w:rPr>
        <w:t>解析</w:t>
      </w:r>
      <w:r w:rsidRPr="00044EC5">
        <w:rPr>
          <w:rFonts w:ascii="Times New Roman" w:hAnsi="Times New Roman"/>
        </w:rPr>
        <w:t xml:space="preserve">　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1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根据纸带的数据可得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x</w:t>
      </w:r>
      <w:r w:rsidRPr="00044EC5">
        <w:rPr>
          <w:rFonts w:ascii="Times New Roman" w:hAnsi="Times New Roman"/>
          <w:i/>
          <w:vertAlign w:val="subscript"/>
        </w:rPr>
        <w:t>AD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i/>
        </w:rPr>
        <w:t>x</w:t>
      </w:r>
      <w:r w:rsidRPr="00044EC5">
        <w:rPr>
          <w:rFonts w:ascii="Times New Roman" w:hAnsi="Times New Roman"/>
          <w:i/>
          <w:vertAlign w:val="subscript"/>
        </w:rPr>
        <w:t>AB</w:t>
      </w:r>
      <w:r w:rsidRPr="00044EC5">
        <w:rPr>
          <w:rFonts w:ascii="Times New Roman" w:hAnsi="Times New Roman"/>
        </w:rPr>
        <w:t>+</w:t>
      </w:r>
      <w:r w:rsidRPr="00044EC5">
        <w:rPr>
          <w:rFonts w:ascii="Times New Roman" w:hAnsi="Times New Roman"/>
          <w:i/>
        </w:rPr>
        <w:t>x</w:t>
      </w:r>
      <w:r w:rsidRPr="00044EC5">
        <w:rPr>
          <w:rFonts w:ascii="Times New Roman" w:hAnsi="Times New Roman"/>
          <w:i/>
          <w:vertAlign w:val="subscript"/>
        </w:rPr>
        <w:t>BC</w:t>
      </w:r>
      <w:r w:rsidRPr="00044EC5">
        <w:rPr>
          <w:rFonts w:ascii="Times New Roman" w:hAnsi="Times New Roman"/>
        </w:rPr>
        <w:t>+</w:t>
      </w:r>
      <w:r w:rsidRPr="00044EC5">
        <w:rPr>
          <w:rFonts w:ascii="Times New Roman" w:hAnsi="Times New Roman"/>
          <w:i/>
        </w:rPr>
        <w:t>x</w:t>
      </w:r>
      <w:r w:rsidRPr="00044EC5">
        <w:rPr>
          <w:rFonts w:ascii="Times New Roman" w:hAnsi="Times New Roman"/>
          <w:i/>
          <w:vertAlign w:val="subscript"/>
        </w:rPr>
        <w:t>CD</w:t>
      </w:r>
      <w:r w:rsidRPr="00044EC5">
        <w:rPr>
          <w:rFonts w:ascii="Times New Roman" w:hAnsi="Times New Roman"/>
        </w:rPr>
        <w:t>=6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60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cm+8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00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cm+9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40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cm=24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00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</w:t>
      </w:r>
      <w:r w:rsidRPr="00044EC5">
        <w:rPr>
          <w:rFonts w:ascii="Times New Roman" w:eastAsia="楷体" w:hAnsi="Times New Roman"/>
        </w:rPr>
        <w:t>，平均速度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v</m:t>
                </m:r>
              </m:e>
            </m:bar>
          </m:e>
          <m:sub>
            <m:r>
              <w:rPr>
                <w:rFonts w:ascii="Cambria Math" w:hAnsi="Cambria Math"/>
              </w:rPr>
              <m:t>AD</m:t>
            </m:r>
          </m:sub>
        </m:sSub>
      </m:oMath>
      <w:r w:rsidRPr="00044EC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AD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044EC5">
        <w:rPr>
          <w:rFonts w:ascii="Times New Roman" w:hAnsi="Times New Roman"/>
        </w:rPr>
        <w:t>=80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cm/s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2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根据第</w:t>
      </w: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1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小题结果补充表格和补全实验点图像得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4CAD00C3" wp14:editId="24030A4A">
            <wp:extent cx="1762125" cy="1295400"/>
            <wp:effectExtent l="0" t="0" r="9525" b="0"/>
            <wp:docPr id="39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3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从实验结果可知，小车运动的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044EC5">
        <w:rPr>
          <w:rFonts w:ascii="Times New Roman" w:hAnsi="Times New Roman"/>
        </w:rPr>
        <w:t>-Δ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eastAsia="楷体" w:hAnsi="Times New Roman"/>
        </w:rPr>
        <w:t>图线可视为一条直线，图像为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44EC5">
        <w:rPr>
          <w:rFonts w:ascii="Times New Roman" w:hAnsi="Times New Roman"/>
          <w:noProof/>
        </w:rPr>
        <w:drawing>
          <wp:inline distT="0" distB="0" distL="0" distR="0" wp14:anchorId="23AE7D5F" wp14:editId="780C59BC">
            <wp:extent cx="1762125" cy="1295400"/>
            <wp:effectExtent l="0" t="0" r="9525" b="0"/>
            <wp:docPr id="40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此直线用方程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i/>
        </w:rPr>
        <w:t>k</w:t>
      </w:r>
      <w:r w:rsidRPr="00044EC5">
        <w:rPr>
          <w:rFonts w:ascii="Times New Roman" w:hAnsi="Times New Roman"/>
        </w:rPr>
        <w:t>Δ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</w:rPr>
        <w:t>+</w:t>
      </w:r>
      <w:r w:rsidRPr="00044EC5">
        <w:rPr>
          <w:rFonts w:ascii="Times New Roman" w:hAnsi="Times New Roman"/>
          <w:i/>
        </w:rPr>
        <w:t>b</w:t>
      </w:r>
      <w:r w:rsidRPr="00044EC5">
        <w:rPr>
          <w:rFonts w:ascii="Times New Roman" w:eastAsia="楷体" w:hAnsi="Times New Roman"/>
        </w:rPr>
        <w:t>表示，由图像可知其中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hAnsi="Times New Roman"/>
          <w:i/>
        </w:rPr>
        <w:t>k</w:t>
      </w:r>
      <w:r w:rsidRPr="00044EC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101.0-59.0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0.6</m:t>
            </m:r>
          </m:den>
        </m:f>
      </m:oMath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cm/s</w:t>
      </w:r>
      <w:r w:rsidRPr="00044EC5">
        <w:rPr>
          <w:rFonts w:ascii="Times New Roman" w:hAnsi="Times New Roman"/>
          <w:vertAlign w:val="superscript"/>
        </w:rPr>
        <w:t>2</w:t>
      </w:r>
      <w:r w:rsidRPr="00044EC5">
        <w:rPr>
          <w:rFonts w:ascii="Times New Roman" w:hAnsi="Times New Roman"/>
        </w:rPr>
        <w:t>=70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cm/s</w:t>
      </w:r>
      <w:r w:rsidRPr="00044EC5">
        <w:rPr>
          <w:rFonts w:ascii="Times New Roman" w:hAnsi="Times New Roman"/>
          <w:vertAlign w:val="superscript"/>
        </w:rPr>
        <w:t>2</w:t>
      </w:r>
      <w:r w:rsidRPr="00044EC5">
        <w:rPr>
          <w:rFonts w:ascii="Times New Roman" w:eastAsia="楷体" w:hAnsi="Times New Roman"/>
        </w:rPr>
        <w:t>，</w:t>
      </w:r>
      <w:r w:rsidRPr="00044EC5">
        <w:rPr>
          <w:rFonts w:ascii="Times New Roman" w:hAnsi="Times New Roman"/>
          <w:i/>
        </w:rPr>
        <w:t>b</w:t>
      </w:r>
      <w:r w:rsidRPr="00044EC5">
        <w:rPr>
          <w:rFonts w:ascii="Times New Roman" w:hAnsi="Times New Roman"/>
        </w:rPr>
        <w:t>=59</w:t>
      </w:r>
      <w:r w:rsidRPr="00BE216D">
        <w:rPr>
          <w:rFonts w:ascii="Times New Roman" w:hAnsi="Times New Roman"/>
        </w:rPr>
        <w:t>.</w:t>
      </w:r>
      <w:r w:rsidRPr="00044EC5">
        <w:rPr>
          <w:rFonts w:ascii="Times New Roman" w:hAnsi="Times New Roman"/>
        </w:rPr>
        <w:t>0</w:t>
      </w:r>
      <w:r w:rsidRPr="00044EC5">
        <w:rPr>
          <w:rFonts w:ascii="Times New Roman" w:eastAsia="楷体" w:hAnsi="Times New Roman"/>
        </w:rPr>
        <w:t xml:space="preserve"> </w:t>
      </w:r>
      <w:r w:rsidRPr="00044EC5">
        <w:rPr>
          <w:rFonts w:ascii="Times New Roman" w:hAnsi="Times New Roman"/>
        </w:rPr>
        <w:t>cm/s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(</w:t>
      </w:r>
      <w:r w:rsidRPr="00044EC5">
        <w:rPr>
          <w:rFonts w:ascii="Times New Roman" w:hAnsi="Times New Roman"/>
        </w:rPr>
        <w:t>4</w:t>
      </w:r>
      <w:r w:rsidRPr="00044EC5">
        <w:rPr>
          <w:rFonts w:ascii="Times New Roman" w:eastAsia="楷体" w:hAnsi="Times New Roman"/>
        </w:rPr>
        <w:t>)</w:t>
      </w:r>
      <w:r w:rsidRPr="00044EC5">
        <w:rPr>
          <w:rFonts w:ascii="Times New Roman" w:eastAsia="楷体" w:hAnsi="Times New Roman"/>
        </w:rPr>
        <w:t>小车做匀加速直线运动，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由位移公式</w:t>
      </w:r>
      <w:r w:rsidRPr="00044EC5">
        <w:rPr>
          <w:rFonts w:ascii="Times New Roman" w:hAnsi="Times New Roman"/>
          <w:i/>
        </w:rPr>
        <w:t>x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  <w:vertAlign w:val="subscript"/>
        </w:rPr>
        <w:t>0</w:t>
      </w:r>
      <w:r w:rsidRPr="00044EC5">
        <w:rPr>
          <w:rFonts w:ascii="Times New Roman" w:hAnsi="Times New Roman"/>
          <w:i/>
        </w:rPr>
        <w:t>t</w:t>
      </w:r>
      <w:r w:rsidRPr="00044EC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44EC5">
        <w:rPr>
          <w:rFonts w:ascii="Times New Roman" w:hAnsi="Times New Roman"/>
          <w:i/>
        </w:rPr>
        <w:t>at</w:t>
      </w:r>
      <w:r w:rsidRPr="00044EC5">
        <w:rPr>
          <w:rFonts w:ascii="Times New Roman" w:hAnsi="Times New Roman"/>
          <w:vertAlign w:val="superscript"/>
        </w:rPr>
        <w:t>2</w:t>
      </w:r>
      <w:r w:rsidRPr="00044EC5">
        <w:rPr>
          <w:rFonts w:ascii="Times New Roman" w:eastAsia="楷体" w:hAnsi="Times New Roman"/>
        </w:rPr>
        <w:t>，</w:t>
      </w:r>
    </w:p>
    <w:p w:rsidR="00E57FE4" w:rsidRPr="00044EC5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044EC5">
        <w:rPr>
          <w:rFonts w:ascii="Times New Roman" w:eastAsia="楷体" w:hAnsi="Times New Roman"/>
        </w:rPr>
        <w:t>整理得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  <w:vertAlign w:val="subscript"/>
        </w:rPr>
        <w:t>0</w:t>
      </w:r>
      <w:r w:rsidRPr="00044EC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44EC5">
        <w:rPr>
          <w:rFonts w:ascii="Times New Roman" w:hAnsi="Times New Roman"/>
          <w:i/>
        </w:rPr>
        <w:t>at</w:t>
      </w:r>
      <w:r w:rsidRPr="00044EC5">
        <w:rPr>
          <w:rFonts w:ascii="Times New Roman" w:eastAsia="楷体" w:hAnsi="Times New Roman"/>
        </w:rPr>
        <w:t>，即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  <w:i/>
          <w:vertAlign w:val="subscript"/>
        </w:rPr>
        <w:t>A</w:t>
      </w:r>
      <w:r w:rsidRPr="00044EC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44EC5">
        <w:rPr>
          <w:rFonts w:ascii="Times New Roman" w:hAnsi="Times New Roman"/>
          <w:i/>
        </w:rPr>
        <w:t>at</w:t>
      </w:r>
    </w:p>
    <w:p w:rsidR="00E57FE4" w:rsidRDefault="00E57FE4" w:rsidP="00E57FE4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044EC5">
        <w:rPr>
          <w:rFonts w:ascii="Times New Roman" w:eastAsia="楷体" w:hAnsi="Times New Roman"/>
        </w:rPr>
        <w:t>故根据图像斜率和纵截距可得</w:t>
      </w:r>
      <w:r w:rsidRPr="00044EC5">
        <w:rPr>
          <w:rFonts w:ascii="Times New Roman" w:hAnsi="Times New Roman"/>
          <w:i/>
        </w:rPr>
        <w:t>v</w:t>
      </w:r>
      <w:r w:rsidRPr="00044EC5">
        <w:rPr>
          <w:rFonts w:ascii="Times New Roman" w:hAnsi="Times New Roman"/>
          <w:i/>
          <w:vertAlign w:val="subscript"/>
        </w:rPr>
        <w:t>A</w:t>
      </w:r>
      <w:r w:rsidRPr="00044EC5">
        <w:rPr>
          <w:rFonts w:ascii="Times New Roman" w:hAnsi="Times New Roman"/>
        </w:rPr>
        <w:t>=</w:t>
      </w:r>
      <w:r w:rsidRPr="00044EC5">
        <w:rPr>
          <w:rFonts w:ascii="Times New Roman" w:hAnsi="Times New Roman"/>
          <w:i/>
        </w:rPr>
        <w:t>b</w:t>
      </w:r>
      <w:r w:rsidRPr="00044EC5">
        <w:rPr>
          <w:rFonts w:ascii="Times New Roman" w:eastAsia="楷体" w:hAnsi="Times New Roman"/>
        </w:rPr>
        <w:t>，</w:t>
      </w:r>
      <w:r w:rsidRPr="00044EC5">
        <w:rPr>
          <w:rFonts w:ascii="Times New Roman" w:hAnsi="Times New Roman"/>
          <w:i/>
        </w:rPr>
        <w:t>a</w:t>
      </w:r>
      <w:r w:rsidRPr="00044EC5">
        <w:rPr>
          <w:rFonts w:ascii="Times New Roman" w:hAnsi="Times New Roman"/>
        </w:rPr>
        <w:t>=2</w:t>
      </w:r>
      <w:r w:rsidRPr="00044EC5">
        <w:rPr>
          <w:rFonts w:ascii="Times New Roman" w:hAnsi="Times New Roman"/>
          <w:i/>
        </w:rPr>
        <w:t>k</w:t>
      </w:r>
      <w:r w:rsidRPr="00044EC5">
        <w:rPr>
          <w:rFonts w:ascii="Times New Roman" w:eastAsia="楷体" w:hAnsi="Times New Roman"/>
        </w:rPr>
        <w:t>。</w:t>
      </w:r>
    </w:p>
    <w:sectPr w:rsidR="00E57FE4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2E8" w:rsidRDefault="005012E8" w:rsidP="006C537E">
      <w:pPr>
        <w:pStyle w:val="a3"/>
      </w:pPr>
      <w:r>
        <w:separator/>
      </w:r>
    </w:p>
  </w:endnote>
  <w:endnote w:type="continuationSeparator" w:id="0">
    <w:p w:rsidR="005012E8" w:rsidRDefault="005012E8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2E8" w:rsidRDefault="005012E8">
      <w:pPr>
        <w:pStyle w:val="a3"/>
      </w:pPr>
      <w:r>
        <w:separator/>
      </w:r>
    </w:p>
  </w:footnote>
  <w:footnote w:type="continuationSeparator" w:id="0">
    <w:p w:rsidR="005012E8" w:rsidRDefault="005012E8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012E8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0E40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50C01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57FE4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1143</Words>
  <Characters>6521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27</cp:revision>
  <dcterms:created xsi:type="dcterms:W3CDTF">2026-03-11T07:05:00Z</dcterms:created>
  <dcterms:modified xsi:type="dcterms:W3CDTF">2026-03-12T05:28:00Z</dcterms:modified>
</cp:coreProperties>
</file>